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0C1E" w14:textId="77777777" w:rsidR="00453ECB" w:rsidRPr="00353012" w:rsidRDefault="009D29B2" w:rsidP="00A06E3F">
      <w:pPr>
        <w:ind w:left="-540" w:right="-676"/>
        <w:jc w:val="both"/>
        <w:rPr>
          <w:rFonts w:ascii="Arial" w:hAnsi="Arial" w:cs="Arial"/>
          <w:b/>
          <w:sz w:val="4"/>
          <w:szCs w:val="4"/>
        </w:rPr>
      </w:pPr>
      <w:r>
        <w:rPr>
          <w:noProof/>
        </w:rPr>
        <w:pict w14:anchorId="50F5E0D2">
          <v:shapetype id="_x0000_t202" coordsize="21600,21600" o:spt="202" path="m,l,21600r21600,l21600,xe">
            <v:stroke joinstyle="miter"/>
            <v:path gradientshapeok="t" o:connecttype="rect"/>
          </v:shapetype>
          <v:shape id="1027" o:spid="_x0000_s1026" type="#_x0000_t202" style="position:absolute;left:0;text-align:left;margin-left:-27pt;margin-top:-5.5pt;width:486pt;height:68.0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SVJQIAAEgEAAAOAAAAZHJzL2Uyb0RvYy54bWysVMGO0zAQvSPxD5bvNGloum3UdLV0KULa&#10;BaSFD3AcJ7FwPJbtNlm+nrHTlmqBCyIHy+MZP8+8N5PN7dgrchTWSdAlnc9SSoTmUEvdlvTb1/2b&#10;FSXOM10zBVqU9Fk4ert9/WozmEJk0IGqhSUIol0xmJJ23psiSRzvRM/cDIzQ6GzA9syjaduktmxA&#10;9F4lWZoukwFsbSxw4Rye3k9Ouo34TSO4/9w0TniiSoq5+bjauFZhTbYbVrSWmU7yUxrsH7LomdT4&#10;6AXqnnlGDlb+BtVLbsFB42cc+gSaRnIRa8Bq5umLap46ZkSsBclx5kKT+3+w/NPxiyWyLmlGiWY9&#10;SjRPs5vAy2Bcge4ngwF+fAcjumKNzjwA/+6Ihl3HdCvurIWhE6zGvObhZnJ1dcJxAaQaHqHGB9jB&#10;QwQaG9sH0pAGguioz/NFEzF6wvEwX6TrfJlTwtG3XLxdraNoCSvOt411/oOAnoRNSS1qHtHZ8cH5&#10;kA0rziHhMQdK1nupVDRsW+2UJUeG/bGPXyzgRZjSZCjpOs/yiYC/QqTx+xNELz02upJ9SVeXIFYE&#10;2t7rOrahZ1JNe0xZ6ROPgbqJRD9W40mXCupnZNTC1NA4gLjpwP6gZMBmLqnGaaNEfdSoyXq+WITe&#10;j8Yiv8nQsNee6trDNEegknpKpu3OT/NyMFa2Hb5z7oI71HEvI8VB8CmnU9bYrpH502iFebi2Y9Sv&#10;H8D2JwAAAP//AwBQSwMEFAAGAAgAAAAhAFCikX/fAAAACAEAAA8AAABkcnMvZG93bnJldi54bWxM&#10;j8FOwzAQRO9I/IO1SFxQa4cWKCFOBUUVByQEhQ9w4iVJG6+j2E0CX89yguNoRjNvsvXkWjFgHxpP&#10;GpK5AoFUettQpeHjfTtbgQjRkDWtJ9TwhQHW+elJZlLrR3rDYRcrwSUUUqOhjrFLpQxljc6Eue+Q&#10;2Pv0vTORZV9J25uRy10rL5W6ls40xAu16XBTY3nYHZ2Gw+PNsL94fnooXrabfTWo8RvLV63Pz6b7&#10;OxARp/gXhl98RoecmQp/JBtEy3rJQQ2zJOFL7K+uFgsQhYZbtQSZZ/L/gfwHAAD//wMAUEsBAi0A&#10;FAAGAAgAAAAhALaDOJL+AAAA4QEAABMAAAAAAAAAAAAAAAAAAAAAAFtDb250ZW50X1R5cGVzXS54&#10;bWxQSwECLQAUAAYACAAAACEAOP0h/9YAAACUAQAACwAAAAAAAAAAAAAAAAAvAQAAX3JlbHMvLnJl&#10;bHNQSwECLQAUAAYACAAAACEAMaJklSUCAABIBAAADgAAAAAAAAAAAAAAAAAuAgAAZHJzL2Uyb0Rv&#10;Yy54bWxQSwECLQAUAAYACAAAACEAUKKRf98AAAAIAQAADwAAAAAAAAAAAAAAAAB/BAAAZHJzL2Rv&#10;d25yZXYueG1sUEsFBgAAAAAEAAQA8wAAAIsFAAAAAA==&#10;">
            <v:textbox style="mso-fit-shape-to-text:t">
              <w:txbxContent>
                <w:p w14:paraId="45BF2C0E" w14:textId="4F277FA8" w:rsidR="00453ECB" w:rsidRPr="00353012" w:rsidRDefault="00A645B3" w:rsidP="002076D6">
                  <w:pPr>
                    <w:jc w:val="center"/>
                    <w:rPr>
                      <w:rFonts w:ascii="Arial" w:hAnsi="Arial" w:cs="Arial"/>
                      <w:b/>
                      <w:sz w:val="28"/>
                      <w:szCs w:val="28"/>
                    </w:rPr>
                  </w:pPr>
                  <w:r>
                    <w:rPr>
                      <w:rFonts w:ascii="Arial" w:hAnsi="Arial" w:cs="Arial"/>
                      <w:b/>
                      <w:sz w:val="28"/>
                      <w:szCs w:val="28"/>
                    </w:rPr>
                    <w:t>Más de 200 asistentes participan en e</w:t>
                  </w:r>
                  <w:r w:rsidR="00453ECB">
                    <w:rPr>
                      <w:rFonts w:ascii="Arial" w:hAnsi="Arial" w:cs="Arial"/>
                      <w:b/>
                      <w:sz w:val="28"/>
                      <w:szCs w:val="28"/>
                    </w:rPr>
                    <w:t xml:space="preserve">l </w:t>
                  </w:r>
                  <w:r w:rsidR="00453ECB" w:rsidRPr="00353012">
                    <w:rPr>
                      <w:rFonts w:ascii="Arial" w:hAnsi="Arial" w:cs="Arial"/>
                      <w:b/>
                      <w:sz w:val="28"/>
                      <w:szCs w:val="28"/>
                    </w:rPr>
                    <w:t xml:space="preserve">5º </w:t>
                  </w:r>
                  <w:r w:rsidR="00453ECB">
                    <w:rPr>
                      <w:rFonts w:ascii="Arial" w:hAnsi="Arial" w:cs="Arial"/>
                      <w:b/>
                      <w:sz w:val="28"/>
                      <w:szCs w:val="28"/>
                    </w:rPr>
                    <w:t>Update</w:t>
                  </w:r>
                  <w:r w:rsidR="00453ECB" w:rsidRPr="00353012">
                    <w:rPr>
                      <w:rFonts w:ascii="Arial" w:hAnsi="Arial" w:cs="Arial"/>
                      <w:b/>
                      <w:sz w:val="28"/>
                      <w:szCs w:val="28"/>
                    </w:rPr>
                    <w:t xml:space="preserve"> de RRHH </w:t>
                  </w:r>
                  <w:r>
                    <w:rPr>
                      <w:rFonts w:ascii="Arial" w:hAnsi="Arial" w:cs="Arial"/>
                      <w:b/>
                      <w:sz w:val="28"/>
                      <w:szCs w:val="28"/>
                    </w:rPr>
                    <w:t>con el reto de construir</w:t>
                  </w:r>
                  <w:r w:rsidR="00453ECB">
                    <w:rPr>
                      <w:rFonts w:ascii="Arial" w:hAnsi="Arial" w:cs="Arial"/>
                      <w:b/>
                      <w:sz w:val="28"/>
                      <w:szCs w:val="28"/>
                    </w:rPr>
                    <w:t xml:space="preserve"> organizaciones “humanamente sostenibles”</w:t>
                  </w:r>
                </w:p>
              </w:txbxContent>
            </v:textbox>
            <w10:wrap type="square" anchorx="margin"/>
          </v:shape>
        </w:pict>
      </w:r>
    </w:p>
    <w:p w14:paraId="408BCAB1" w14:textId="77777777" w:rsidR="00453ECB" w:rsidRPr="00353012" w:rsidRDefault="00453ECB" w:rsidP="00A06E3F">
      <w:pPr>
        <w:pStyle w:val="Prrafodelista"/>
        <w:ind w:left="-540" w:right="-676"/>
        <w:rPr>
          <w:rFonts w:ascii="Arial" w:hAnsi="Arial" w:cs="Arial"/>
          <w:b/>
        </w:rPr>
      </w:pPr>
    </w:p>
    <w:p w14:paraId="14A01B5C" w14:textId="46AE70AF" w:rsidR="00345C9E" w:rsidRDefault="00345C9E" w:rsidP="007B56D8">
      <w:pPr>
        <w:pStyle w:val="Prrafodelista"/>
        <w:numPr>
          <w:ilvl w:val="0"/>
          <w:numId w:val="7"/>
        </w:numPr>
        <w:tabs>
          <w:tab w:val="left" w:pos="720"/>
        </w:tabs>
        <w:ind w:right="-676"/>
        <w:jc w:val="both"/>
        <w:rPr>
          <w:rFonts w:ascii="Arial" w:hAnsi="Arial" w:cs="Arial"/>
          <w:b/>
        </w:rPr>
      </w:pPr>
      <w:r w:rsidRPr="007F3017">
        <w:rPr>
          <w:rFonts w:ascii="Arial" w:hAnsi="Arial" w:cs="Arial"/>
          <w:b/>
        </w:rPr>
        <w:t>S</w:t>
      </w:r>
      <w:r w:rsidRPr="007F3017">
        <w:rPr>
          <w:rFonts w:ascii="Arial" w:hAnsi="Arial" w:cs="Arial"/>
          <w:b/>
        </w:rPr>
        <w:t xml:space="preserve">ostenibilidad </w:t>
      </w:r>
      <w:r w:rsidR="007F3017" w:rsidRPr="007F3017">
        <w:rPr>
          <w:rFonts w:ascii="Arial" w:hAnsi="Arial" w:cs="Arial"/>
          <w:b/>
        </w:rPr>
        <w:t>(</w:t>
      </w:r>
      <w:r w:rsidRPr="007F3017">
        <w:rPr>
          <w:rFonts w:ascii="Arial" w:hAnsi="Arial" w:cs="Arial"/>
          <w:b/>
        </w:rPr>
        <w:t>más allá de políticas medioambientales</w:t>
      </w:r>
      <w:r w:rsidR="007F3017" w:rsidRPr="007F3017">
        <w:rPr>
          <w:rFonts w:ascii="Arial" w:hAnsi="Arial" w:cs="Arial"/>
          <w:b/>
        </w:rPr>
        <w:t>),</w:t>
      </w:r>
      <w:r w:rsidRPr="007F3017">
        <w:rPr>
          <w:rFonts w:ascii="Arial" w:hAnsi="Arial" w:cs="Arial"/>
          <w:b/>
        </w:rPr>
        <w:t xml:space="preserve"> personas, salud y bienestar, talento senior, organizaciones con propósito, </w:t>
      </w:r>
      <w:r w:rsidRPr="007F3017">
        <w:rPr>
          <w:rFonts w:ascii="Arial" w:hAnsi="Arial" w:cs="Arial"/>
          <w:b/>
        </w:rPr>
        <w:t>crecimiento económico, generación de oportunidades de empleo, calidad de los puestos de trabajo,</w:t>
      </w:r>
      <w:r w:rsidR="00DD3A4E">
        <w:rPr>
          <w:rFonts w:ascii="Arial" w:hAnsi="Arial" w:cs="Arial"/>
          <w:b/>
        </w:rPr>
        <w:t xml:space="preserve"> transformación digital,</w:t>
      </w:r>
      <w:r w:rsidRPr="007F3017">
        <w:rPr>
          <w:rFonts w:ascii="Arial" w:hAnsi="Arial" w:cs="Arial"/>
          <w:b/>
        </w:rPr>
        <w:t xml:space="preserve"> igualdad e inclusión</w:t>
      </w:r>
      <w:r w:rsidR="007F3017" w:rsidRPr="007F3017">
        <w:rPr>
          <w:rFonts w:ascii="Arial" w:hAnsi="Arial" w:cs="Arial"/>
          <w:b/>
        </w:rPr>
        <w:t xml:space="preserve"> </w:t>
      </w:r>
      <w:r w:rsidR="007F3017">
        <w:rPr>
          <w:rFonts w:ascii="Arial" w:hAnsi="Arial" w:cs="Arial"/>
          <w:b/>
        </w:rPr>
        <w:t>han sido</w:t>
      </w:r>
      <w:r w:rsidR="007F3017" w:rsidRPr="007F3017">
        <w:rPr>
          <w:rFonts w:ascii="Arial" w:hAnsi="Arial" w:cs="Arial"/>
          <w:b/>
        </w:rPr>
        <w:t xml:space="preserve"> algunos de los temas destacados del 5º Update de RRHH, organizado por </w:t>
      </w:r>
      <w:r w:rsidR="007F3017" w:rsidRPr="007F3017">
        <w:rPr>
          <w:rFonts w:ascii="Arial" w:hAnsi="Arial" w:cs="Arial"/>
          <w:b/>
        </w:rPr>
        <w:t>la Asociación Centro de Dirección de RRHH</w:t>
      </w:r>
      <w:r w:rsidR="007F3017">
        <w:rPr>
          <w:rFonts w:ascii="Arial" w:hAnsi="Arial" w:cs="Arial"/>
          <w:b/>
        </w:rPr>
        <w:t>.</w:t>
      </w:r>
    </w:p>
    <w:p w14:paraId="62AD583B" w14:textId="77777777" w:rsidR="007F3017" w:rsidRPr="007F3017" w:rsidRDefault="007F3017" w:rsidP="007F3017">
      <w:pPr>
        <w:pStyle w:val="Prrafodelista"/>
        <w:tabs>
          <w:tab w:val="left" w:pos="720"/>
        </w:tabs>
        <w:ind w:left="180" w:right="-676"/>
        <w:jc w:val="both"/>
        <w:rPr>
          <w:rFonts w:ascii="Arial" w:hAnsi="Arial" w:cs="Arial"/>
          <w:b/>
        </w:rPr>
      </w:pPr>
    </w:p>
    <w:p w14:paraId="4DEBC270" w14:textId="0B93C184" w:rsidR="00453ECB" w:rsidRPr="00A756F4" w:rsidRDefault="007F3017" w:rsidP="00B9319A">
      <w:pPr>
        <w:pStyle w:val="Prrafodelista"/>
        <w:numPr>
          <w:ilvl w:val="0"/>
          <w:numId w:val="7"/>
        </w:numPr>
        <w:tabs>
          <w:tab w:val="left" w:pos="720"/>
        </w:tabs>
        <w:ind w:right="-676"/>
        <w:jc w:val="both"/>
        <w:rPr>
          <w:rFonts w:ascii="Arial" w:hAnsi="Arial" w:cs="Arial"/>
          <w:b/>
        </w:rPr>
      </w:pPr>
      <w:r w:rsidRPr="00A756F4">
        <w:rPr>
          <w:rFonts w:ascii="Arial" w:hAnsi="Arial" w:cs="Arial"/>
          <w:b/>
        </w:rPr>
        <w:t>El evento, que celebra su quinto aniversario, ha contado con la participación de ponentes de primer nivel</w:t>
      </w:r>
      <w:r w:rsidR="00A756F4" w:rsidRPr="00A756F4">
        <w:rPr>
          <w:rFonts w:ascii="Arial" w:hAnsi="Arial" w:cs="Arial"/>
          <w:b/>
        </w:rPr>
        <w:t xml:space="preserve">, expertos en la gestión de RRHH como </w:t>
      </w:r>
      <w:r w:rsidR="00453ECB" w:rsidRPr="00A756F4">
        <w:rPr>
          <w:rFonts w:ascii="Arial" w:hAnsi="Arial" w:cs="Arial"/>
          <w:b/>
        </w:rPr>
        <w:t xml:space="preserve">Anne Lise Kjaer, </w:t>
      </w:r>
      <w:bookmarkStart w:id="0" w:name="_Hlk22650063"/>
      <w:r w:rsidR="00453ECB" w:rsidRPr="00A756F4">
        <w:rPr>
          <w:rFonts w:ascii="Arial" w:hAnsi="Arial" w:cs="Arial"/>
          <w:b/>
        </w:rPr>
        <w:t xml:space="preserve">asesora internacional en tendencias de futuro, </w:t>
      </w:r>
      <w:bookmarkEnd w:id="0"/>
      <w:r w:rsidR="00453ECB" w:rsidRPr="00A756F4">
        <w:rPr>
          <w:rFonts w:ascii="Arial" w:hAnsi="Arial" w:cs="Arial"/>
          <w:b/>
        </w:rPr>
        <w:t>María Garaña, Managing Director of Google Global Sales and Operations (GBO) in EMEA o John McCusker, Global Vice President responsable para la Gestión de Talento en Bacardi Limited</w:t>
      </w:r>
      <w:r w:rsidR="00A756F4">
        <w:rPr>
          <w:rFonts w:ascii="Arial" w:hAnsi="Arial" w:cs="Arial"/>
          <w:b/>
        </w:rPr>
        <w:t>.</w:t>
      </w:r>
    </w:p>
    <w:p w14:paraId="688F303B" w14:textId="77777777" w:rsidR="00453ECB" w:rsidRDefault="00453ECB" w:rsidP="00A06E3F">
      <w:pPr>
        <w:pStyle w:val="Prrafodelista"/>
        <w:tabs>
          <w:tab w:val="left" w:pos="720"/>
        </w:tabs>
        <w:ind w:left="-540" w:right="-676"/>
        <w:jc w:val="both"/>
        <w:rPr>
          <w:rFonts w:ascii="Arial" w:hAnsi="Arial" w:cs="Arial"/>
          <w:b/>
        </w:rPr>
      </w:pPr>
    </w:p>
    <w:p w14:paraId="4C51671D" w14:textId="77777777" w:rsidR="00453ECB" w:rsidRPr="002076D6" w:rsidRDefault="00453ECB" w:rsidP="00A06E3F">
      <w:pPr>
        <w:pStyle w:val="Prrafodelista"/>
        <w:ind w:left="-540" w:right="-676"/>
        <w:rPr>
          <w:rFonts w:ascii="Arial" w:hAnsi="Arial" w:cs="Arial"/>
          <w:b/>
        </w:rPr>
      </w:pPr>
    </w:p>
    <w:p w14:paraId="4E9D3E61" w14:textId="69CE2463" w:rsidR="00453ECB" w:rsidRDefault="00DE5F0E" w:rsidP="00DD3A4E">
      <w:pPr>
        <w:pStyle w:val="Prrafodelista"/>
        <w:tabs>
          <w:tab w:val="left" w:pos="720"/>
        </w:tabs>
        <w:spacing w:line="276" w:lineRule="auto"/>
        <w:ind w:left="-540" w:right="-676"/>
        <w:jc w:val="both"/>
        <w:rPr>
          <w:rFonts w:ascii="Arial" w:hAnsi="Arial" w:cs="Arial"/>
        </w:rPr>
      </w:pPr>
      <w:r>
        <w:rPr>
          <w:rFonts w:ascii="Arial" w:hAnsi="Arial" w:cs="Arial"/>
        </w:rPr>
        <w:t xml:space="preserve">Esta mañana, el </w:t>
      </w:r>
      <w:r>
        <w:rPr>
          <w:rFonts w:ascii="Arial" w:hAnsi="Arial" w:cs="Arial"/>
        </w:rPr>
        <w:t>Espacio Bertelsman de Madrid</w:t>
      </w:r>
      <w:r>
        <w:rPr>
          <w:rFonts w:ascii="Arial" w:hAnsi="Arial" w:cs="Arial"/>
        </w:rPr>
        <w:t xml:space="preserve"> se vestía de verde para acoger a los más de 200 asistentes que han arropado</w:t>
      </w:r>
      <w:r w:rsidR="00DD3A4E">
        <w:rPr>
          <w:rFonts w:ascii="Arial" w:hAnsi="Arial" w:cs="Arial"/>
        </w:rPr>
        <w:t xml:space="preserve"> </w:t>
      </w:r>
      <w:r>
        <w:rPr>
          <w:rFonts w:ascii="Arial" w:hAnsi="Arial" w:cs="Arial"/>
        </w:rPr>
        <w:t xml:space="preserve">el </w:t>
      </w:r>
      <w:r w:rsidR="00DD3A4E">
        <w:rPr>
          <w:rFonts w:ascii="Arial" w:hAnsi="Arial" w:cs="Arial"/>
        </w:rPr>
        <w:t xml:space="preserve">quinto aniversario del Update de RRHH que anualmente organiza la </w:t>
      </w:r>
      <w:r w:rsidR="00DD3A4E" w:rsidRPr="00CD1B33">
        <w:rPr>
          <w:rFonts w:ascii="Arial" w:hAnsi="Arial" w:cs="Arial"/>
          <w:b/>
          <w:bCs/>
        </w:rPr>
        <w:t>Asociación Centro de Dirección de RRHH</w:t>
      </w:r>
      <w:r w:rsidR="00DD3A4E">
        <w:rPr>
          <w:rFonts w:ascii="Arial" w:hAnsi="Arial" w:cs="Arial"/>
        </w:rPr>
        <w:t xml:space="preserve">. </w:t>
      </w:r>
    </w:p>
    <w:p w14:paraId="28DB3889" w14:textId="0B4FDFA1" w:rsidR="00DD3A4E" w:rsidRDefault="00DD3A4E" w:rsidP="00DD3A4E">
      <w:pPr>
        <w:pStyle w:val="Prrafodelista"/>
        <w:tabs>
          <w:tab w:val="left" w:pos="720"/>
        </w:tabs>
        <w:spacing w:line="276" w:lineRule="auto"/>
        <w:ind w:left="-540" w:right="-676"/>
        <w:jc w:val="both"/>
        <w:rPr>
          <w:rFonts w:ascii="Arial" w:hAnsi="Arial" w:cs="Arial"/>
        </w:rPr>
      </w:pPr>
    </w:p>
    <w:p w14:paraId="7594C98C" w14:textId="6B5CD2DA" w:rsidR="00944CF7" w:rsidRDefault="00DD3A4E" w:rsidP="00DD3A4E">
      <w:pPr>
        <w:pStyle w:val="Prrafodelista"/>
        <w:tabs>
          <w:tab w:val="left" w:pos="720"/>
        </w:tabs>
        <w:spacing w:line="276" w:lineRule="auto"/>
        <w:ind w:left="-540" w:right="-676"/>
        <w:jc w:val="both"/>
        <w:rPr>
          <w:rFonts w:ascii="Arial" w:hAnsi="Arial" w:cs="Arial"/>
        </w:rPr>
      </w:pPr>
      <w:r>
        <w:rPr>
          <w:rFonts w:ascii="Arial" w:hAnsi="Arial" w:cs="Arial"/>
        </w:rPr>
        <w:t xml:space="preserve">Cómo construir </w:t>
      </w:r>
      <w:r w:rsidRPr="00CD1B33">
        <w:rPr>
          <w:rFonts w:ascii="Arial" w:hAnsi="Arial" w:cs="Arial"/>
          <w:b/>
          <w:bCs/>
        </w:rPr>
        <w:t>organizaciones Humanamente Sostenibles</w:t>
      </w:r>
      <w:r>
        <w:rPr>
          <w:rFonts w:ascii="Arial" w:hAnsi="Arial" w:cs="Arial"/>
        </w:rPr>
        <w:t xml:space="preserve">, cómo ser más eficientes, crecer desde un punto de vista económico, pero también personal y profesional, </w:t>
      </w:r>
      <w:r w:rsidR="00944CF7">
        <w:rPr>
          <w:rFonts w:ascii="Arial" w:hAnsi="Arial" w:cs="Arial"/>
        </w:rPr>
        <w:t xml:space="preserve">cómo </w:t>
      </w:r>
      <w:r>
        <w:rPr>
          <w:rFonts w:ascii="Arial" w:hAnsi="Arial" w:cs="Arial"/>
        </w:rPr>
        <w:t xml:space="preserve">integrar talento independientemente de la edad, cultura o sexo, </w:t>
      </w:r>
      <w:r w:rsidR="00944CF7">
        <w:rPr>
          <w:rFonts w:ascii="Arial" w:hAnsi="Arial" w:cs="Arial"/>
        </w:rPr>
        <w:t>cómo</w:t>
      </w:r>
      <w:r>
        <w:rPr>
          <w:rFonts w:ascii="Arial" w:hAnsi="Arial" w:cs="Arial"/>
        </w:rPr>
        <w:t xml:space="preserve"> adaptarnos al cambio sin temerlo</w:t>
      </w:r>
      <w:r w:rsidR="00944CF7">
        <w:rPr>
          <w:rFonts w:ascii="Arial" w:hAnsi="Arial" w:cs="Arial"/>
        </w:rPr>
        <w:t>, con</w:t>
      </w:r>
      <w:r>
        <w:rPr>
          <w:rFonts w:ascii="Arial" w:hAnsi="Arial" w:cs="Arial"/>
        </w:rPr>
        <w:t xml:space="preserve"> el foco del cuidado de nuestra salud</w:t>
      </w:r>
      <w:r w:rsidR="00944CF7">
        <w:rPr>
          <w:rFonts w:ascii="Arial" w:hAnsi="Arial" w:cs="Arial"/>
        </w:rPr>
        <w:t>, luchando por alcanzar</w:t>
      </w:r>
      <w:r>
        <w:rPr>
          <w:rFonts w:ascii="Arial" w:hAnsi="Arial" w:cs="Arial"/>
        </w:rPr>
        <w:t xml:space="preserve"> </w:t>
      </w:r>
      <w:r w:rsidR="00944CF7">
        <w:rPr>
          <w:rFonts w:ascii="Arial" w:hAnsi="Arial" w:cs="Arial"/>
        </w:rPr>
        <w:t xml:space="preserve">el </w:t>
      </w:r>
      <w:r>
        <w:rPr>
          <w:rFonts w:ascii="Arial" w:hAnsi="Arial" w:cs="Arial"/>
        </w:rPr>
        <w:t>bienestar</w:t>
      </w:r>
      <w:r w:rsidR="00944CF7">
        <w:rPr>
          <w:rFonts w:ascii="Arial" w:hAnsi="Arial" w:cs="Arial"/>
        </w:rPr>
        <w:t>. Todo ello se puede lograr</w:t>
      </w:r>
      <w:r>
        <w:rPr>
          <w:rFonts w:ascii="Arial" w:hAnsi="Arial" w:cs="Arial"/>
        </w:rPr>
        <w:t xml:space="preserve"> </w:t>
      </w:r>
      <w:r w:rsidR="00944CF7">
        <w:rPr>
          <w:rFonts w:ascii="Arial" w:hAnsi="Arial" w:cs="Arial"/>
        </w:rPr>
        <w:t xml:space="preserve">a través de la implantación de </w:t>
      </w:r>
      <w:r>
        <w:rPr>
          <w:rFonts w:ascii="Arial" w:hAnsi="Arial" w:cs="Arial"/>
        </w:rPr>
        <w:t>programas de liderazgo 360</w:t>
      </w:r>
      <w:r w:rsidR="00944CF7">
        <w:rPr>
          <w:rFonts w:ascii="Arial" w:hAnsi="Arial" w:cs="Arial"/>
        </w:rPr>
        <w:t xml:space="preserve"> en las empresas</w:t>
      </w:r>
      <w:r>
        <w:rPr>
          <w:rFonts w:ascii="Arial" w:hAnsi="Arial" w:cs="Arial"/>
        </w:rPr>
        <w:t xml:space="preserve">. </w:t>
      </w:r>
    </w:p>
    <w:p w14:paraId="1ECCC66F" w14:textId="77777777" w:rsidR="00944CF7" w:rsidRDefault="00944CF7" w:rsidP="00DD3A4E">
      <w:pPr>
        <w:pStyle w:val="Prrafodelista"/>
        <w:tabs>
          <w:tab w:val="left" w:pos="720"/>
        </w:tabs>
        <w:spacing w:line="276" w:lineRule="auto"/>
        <w:ind w:left="-540" w:right="-676"/>
        <w:jc w:val="both"/>
        <w:rPr>
          <w:rFonts w:ascii="Arial" w:hAnsi="Arial" w:cs="Arial"/>
        </w:rPr>
      </w:pPr>
    </w:p>
    <w:p w14:paraId="6F8F3105" w14:textId="2AC557F3" w:rsidR="00DD3A4E" w:rsidRDefault="00944CF7" w:rsidP="00DD3A4E">
      <w:pPr>
        <w:pStyle w:val="Prrafodelista"/>
        <w:tabs>
          <w:tab w:val="left" w:pos="720"/>
        </w:tabs>
        <w:spacing w:line="276" w:lineRule="auto"/>
        <w:ind w:left="-540" w:right="-676"/>
        <w:jc w:val="both"/>
        <w:rPr>
          <w:rFonts w:ascii="Arial" w:hAnsi="Arial" w:cs="Arial"/>
        </w:rPr>
      </w:pPr>
      <w:r>
        <w:rPr>
          <w:rFonts w:ascii="Arial" w:hAnsi="Arial" w:cs="Arial"/>
        </w:rPr>
        <w:t>É</w:t>
      </w:r>
      <w:r w:rsidR="00DD3A4E">
        <w:rPr>
          <w:rFonts w:ascii="Arial" w:hAnsi="Arial" w:cs="Arial"/>
        </w:rPr>
        <w:t xml:space="preserve">stos </w:t>
      </w:r>
      <w:r>
        <w:rPr>
          <w:rFonts w:ascii="Arial" w:hAnsi="Arial" w:cs="Arial"/>
        </w:rPr>
        <w:t xml:space="preserve">y otros muchos temas han construido el epicentro del 5º Update de RRHH que comenzaba puntual con la bienvenida de la presidenta de la Asociación Centro de Dirección de RRHH, </w:t>
      </w:r>
      <w:r w:rsidRPr="00926E93">
        <w:rPr>
          <w:rFonts w:ascii="Arial" w:hAnsi="Arial" w:cs="Arial"/>
          <w:b/>
          <w:bCs/>
        </w:rPr>
        <w:t>Dulce Subirats</w:t>
      </w:r>
      <w:r>
        <w:rPr>
          <w:rFonts w:ascii="Arial" w:hAnsi="Arial" w:cs="Arial"/>
        </w:rPr>
        <w:t>, que invitaba a los asistentes a reflexionar acerca de su contribución para construir organizaciones humanamente sostenibles.</w:t>
      </w:r>
    </w:p>
    <w:p w14:paraId="6FCBDAD8" w14:textId="7A977AF0" w:rsidR="00944CF7" w:rsidRDefault="00944CF7" w:rsidP="00DD3A4E">
      <w:pPr>
        <w:pStyle w:val="Prrafodelista"/>
        <w:tabs>
          <w:tab w:val="left" w:pos="720"/>
        </w:tabs>
        <w:spacing w:line="276" w:lineRule="auto"/>
        <w:ind w:left="-540" w:right="-676"/>
        <w:jc w:val="both"/>
        <w:rPr>
          <w:rFonts w:ascii="Arial" w:hAnsi="Arial" w:cs="Arial"/>
        </w:rPr>
      </w:pPr>
    </w:p>
    <w:p w14:paraId="5F8FCD56" w14:textId="49BCA276" w:rsidR="00944CF7" w:rsidRDefault="00944CF7" w:rsidP="00E141B4">
      <w:pPr>
        <w:pStyle w:val="Prrafodelista"/>
        <w:tabs>
          <w:tab w:val="left" w:pos="720"/>
        </w:tabs>
        <w:spacing w:line="276" w:lineRule="auto"/>
        <w:ind w:left="-540" w:right="-676"/>
        <w:jc w:val="both"/>
        <w:rPr>
          <w:rFonts w:ascii="Arial" w:hAnsi="Arial" w:cs="Arial"/>
        </w:rPr>
      </w:pPr>
      <w:r w:rsidRPr="00926E93">
        <w:rPr>
          <w:rFonts w:ascii="Arial" w:hAnsi="Arial" w:cs="Arial"/>
          <w:b/>
          <w:bCs/>
        </w:rPr>
        <w:t>Alfonso Jiménez</w:t>
      </w:r>
      <w:r>
        <w:rPr>
          <w:rFonts w:ascii="Arial" w:hAnsi="Arial" w:cs="Arial"/>
        </w:rPr>
        <w:t xml:space="preserve">, socio director de People Matters, presentaba a la primera ponente de la mañana, la </w:t>
      </w:r>
      <w:r w:rsidR="00E141B4" w:rsidRPr="00E141B4">
        <w:rPr>
          <w:rFonts w:ascii="Arial" w:hAnsi="Arial" w:cs="Arial"/>
        </w:rPr>
        <w:t>Managing Director EMEA for GOOGL</w:t>
      </w:r>
      <w:r w:rsidR="00E141B4">
        <w:rPr>
          <w:rFonts w:ascii="Arial" w:hAnsi="Arial" w:cs="Arial"/>
        </w:rPr>
        <w:t xml:space="preserve">E, </w:t>
      </w:r>
      <w:r w:rsidR="00E141B4" w:rsidRPr="00926E93">
        <w:rPr>
          <w:rFonts w:ascii="Arial" w:hAnsi="Arial" w:cs="Arial"/>
          <w:b/>
          <w:bCs/>
        </w:rPr>
        <w:t>María Garaña</w:t>
      </w:r>
      <w:r w:rsidR="00E141B4">
        <w:rPr>
          <w:rFonts w:ascii="Arial" w:hAnsi="Arial" w:cs="Arial"/>
        </w:rPr>
        <w:t>, quien aportó una visión de la empresa desde la Dirección General. R</w:t>
      </w:r>
      <w:r w:rsidR="00E141B4" w:rsidRPr="00E141B4">
        <w:rPr>
          <w:rFonts w:ascii="Arial" w:hAnsi="Arial" w:cs="Arial"/>
        </w:rPr>
        <w:t xml:space="preserve">eveló a los asistentes que ella fundamentalmente dedica su tiempo a la gestión de las personas y ésta la parte más difícil de su trabajo. "Reclutar bien es muy complejo y también lo es crear una buena conexión con el trabajador". "Es vital que la gente entienda lo que le estamos diciendo. Mi desafío es qué valor aporto a mi equipo, altamente cualificado". Denunció la falta de perfiles STEM, sobre todo femeninos y aconsejó a los alumnos que acaban de terminar sus estudios que no se agobien si no tienen del todo claro lo que quieren </w:t>
      </w:r>
      <w:r w:rsidR="00E141B4" w:rsidRPr="00E141B4">
        <w:rPr>
          <w:rFonts w:ascii="Arial" w:hAnsi="Arial" w:cs="Arial"/>
        </w:rPr>
        <w:lastRenderedPageBreak/>
        <w:t>hacer "saber lo que no quieres en tu futuro profesional, ya es un gran paso"</w:t>
      </w:r>
      <w:r w:rsidR="00E141B4">
        <w:rPr>
          <w:rFonts w:ascii="Arial" w:hAnsi="Arial" w:cs="Arial"/>
        </w:rPr>
        <w:t>.</w:t>
      </w:r>
      <w:r w:rsidR="00E141B4" w:rsidRPr="00E141B4">
        <w:rPr>
          <w:rFonts w:ascii="Arial" w:hAnsi="Arial" w:cs="Arial"/>
        </w:rPr>
        <w:t xml:space="preserve"> "Dedicad tiempo a conoceros a vosotros mismos y ser sinceros con vuestras prioridades", dijo al término de su intervención.</w:t>
      </w:r>
    </w:p>
    <w:p w14:paraId="64B174C3" w14:textId="06D94C43" w:rsidR="00E141B4" w:rsidRDefault="00E141B4" w:rsidP="00E141B4">
      <w:pPr>
        <w:pStyle w:val="Prrafodelista"/>
        <w:tabs>
          <w:tab w:val="left" w:pos="720"/>
        </w:tabs>
        <w:spacing w:line="276" w:lineRule="auto"/>
        <w:ind w:left="-540" w:right="-676"/>
        <w:jc w:val="both"/>
        <w:rPr>
          <w:rFonts w:ascii="Arial" w:hAnsi="Arial" w:cs="Arial"/>
        </w:rPr>
      </w:pPr>
    </w:p>
    <w:p w14:paraId="21328D28" w14:textId="0FB0BC89" w:rsidR="00C90250" w:rsidRDefault="00453ECB" w:rsidP="00C90250">
      <w:pPr>
        <w:pStyle w:val="Prrafodelista"/>
        <w:tabs>
          <w:tab w:val="left" w:pos="720"/>
        </w:tabs>
        <w:spacing w:line="276" w:lineRule="auto"/>
        <w:ind w:left="-540" w:right="-676"/>
        <w:jc w:val="both"/>
        <w:rPr>
          <w:rFonts w:ascii="Arial" w:hAnsi="Arial" w:cs="Arial"/>
          <w:bCs/>
        </w:rPr>
      </w:pPr>
      <w:r w:rsidRPr="00353012">
        <w:rPr>
          <w:rFonts w:ascii="Arial" w:hAnsi="Arial" w:cs="Arial"/>
        </w:rPr>
        <w:t xml:space="preserve">La danesa </w:t>
      </w:r>
      <w:r w:rsidRPr="00FB1E61">
        <w:rPr>
          <w:rFonts w:ascii="Arial" w:hAnsi="Arial" w:cs="Arial"/>
          <w:b/>
        </w:rPr>
        <w:t>Anne Lise Kjaer</w:t>
      </w:r>
      <w:r w:rsidR="00E141B4">
        <w:rPr>
          <w:rFonts w:ascii="Arial" w:hAnsi="Arial" w:cs="Arial"/>
          <w:b/>
        </w:rPr>
        <w:t xml:space="preserve">, </w:t>
      </w:r>
      <w:r w:rsidR="00E141B4" w:rsidRPr="00E141B4">
        <w:rPr>
          <w:rFonts w:ascii="Arial" w:hAnsi="Arial" w:cs="Arial"/>
          <w:bCs/>
        </w:rPr>
        <w:t>asesora internacional en tendencias de futuro,</w:t>
      </w:r>
      <w:r w:rsidR="00C90250">
        <w:rPr>
          <w:rFonts w:ascii="Arial" w:hAnsi="Arial" w:cs="Arial"/>
          <w:bCs/>
        </w:rPr>
        <w:t xml:space="preserve"> impartió una Master Class sobre “L</w:t>
      </w:r>
      <w:r w:rsidR="00C90250" w:rsidRPr="00C90250">
        <w:rPr>
          <w:rFonts w:ascii="Arial" w:hAnsi="Arial" w:cs="Arial"/>
          <w:bCs/>
        </w:rPr>
        <w:t>eadership compass 2025</w:t>
      </w:r>
      <w:r w:rsidR="00C90250">
        <w:rPr>
          <w:rFonts w:ascii="Arial" w:hAnsi="Arial" w:cs="Arial"/>
          <w:bCs/>
        </w:rPr>
        <w:t xml:space="preserve">” y fijó las 4P del </w:t>
      </w:r>
      <w:r w:rsidR="00C90250" w:rsidRPr="00C90250">
        <w:rPr>
          <w:rFonts w:ascii="Arial" w:hAnsi="Arial" w:cs="Arial"/>
          <w:bCs/>
        </w:rPr>
        <w:t>leadership model:</w:t>
      </w:r>
      <w:r w:rsidR="00C90250">
        <w:rPr>
          <w:rFonts w:ascii="Arial" w:hAnsi="Arial" w:cs="Arial"/>
          <w:bCs/>
        </w:rPr>
        <w:t xml:space="preserve"> p</w:t>
      </w:r>
      <w:r w:rsidR="00C90250" w:rsidRPr="00C90250">
        <w:rPr>
          <w:rFonts w:ascii="Arial" w:hAnsi="Arial" w:cs="Arial"/>
          <w:bCs/>
        </w:rPr>
        <w:t>eople</w:t>
      </w:r>
      <w:r w:rsidR="00C90250">
        <w:rPr>
          <w:rFonts w:ascii="Arial" w:hAnsi="Arial" w:cs="Arial"/>
          <w:bCs/>
        </w:rPr>
        <w:t>, p</w:t>
      </w:r>
      <w:r w:rsidR="00C90250" w:rsidRPr="00C90250">
        <w:rPr>
          <w:rFonts w:ascii="Arial" w:hAnsi="Arial" w:cs="Arial"/>
          <w:bCs/>
        </w:rPr>
        <w:t>rofit</w:t>
      </w:r>
      <w:r w:rsidR="00C90250">
        <w:rPr>
          <w:rFonts w:ascii="Arial" w:hAnsi="Arial" w:cs="Arial"/>
          <w:bCs/>
        </w:rPr>
        <w:t>, p</w:t>
      </w:r>
      <w:r w:rsidR="00C90250" w:rsidRPr="00C90250">
        <w:rPr>
          <w:rFonts w:ascii="Arial" w:hAnsi="Arial" w:cs="Arial"/>
          <w:bCs/>
        </w:rPr>
        <w:t>lanet</w:t>
      </w:r>
      <w:r w:rsidR="00C90250">
        <w:rPr>
          <w:rFonts w:ascii="Arial" w:hAnsi="Arial" w:cs="Arial"/>
          <w:bCs/>
        </w:rPr>
        <w:t xml:space="preserve"> y p</w:t>
      </w:r>
      <w:r w:rsidR="00C90250" w:rsidRPr="00C90250">
        <w:rPr>
          <w:rFonts w:ascii="Arial" w:hAnsi="Arial" w:cs="Arial"/>
          <w:bCs/>
        </w:rPr>
        <w:t>urpose</w:t>
      </w:r>
      <w:r w:rsidR="00C90250">
        <w:rPr>
          <w:rFonts w:ascii="Arial" w:hAnsi="Arial" w:cs="Arial"/>
          <w:bCs/>
        </w:rPr>
        <w:t>.</w:t>
      </w:r>
      <w:r w:rsidR="001C5B60">
        <w:rPr>
          <w:rFonts w:ascii="Arial" w:hAnsi="Arial" w:cs="Arial"/>
          <w:bCs/>
        </w:rPr>
        <w:t xml:space="preserve"> “</w:t>
      </w:r>
      <w:r w:rsidR="001C5B60" w:rsidRPr="00C90250">
        <w:rPr>
          <w:rFonts w:ascii="Arial" w:hAnsi="Arial" w:cs="Arial"/>
          <w:bCs/>
        </w:rPr>
        <w:t>Fomentar el diálogo abierto y trabajar activamente para resolver desafíos globales será fundamental para cualquier tejido de marca y estrategia de comunicación</w:t>
      </w:r>
      <w:r w:rsidR="001C5B60">
        <w:rPr>
          <w:rFonts w:ascii="Arial" w:hAnsi="Arial" w:cs="Arial"/>
          <w:bCs/>
        </w:rPr>
        <w:t>”, destacó. “E</w:t>
      </w:r>
      <w:r w:rsidR="001C5B60" w:rsidRPr="001C5B60">
        <w:rPr>
          <w:rFonts w:ascii="Arial" w:hAnsi="Arial" w:cs="Arial"/>
          <w:bCs/>
        </w:rPr>
        <w:t xml:space="preserve">l futuro no es solo un lugar al que vamos, </w:t>
      </w:r>
      <w:r w:rsidR="001C5B60">
        <w:rPr>
          <w:rFonts w:ascii="Arial" w:hAnsi="Arial" w:cs="Arial"/>
          <w:bCs/>
        </w:rPr>
        <w:t xml:space="preserve">sino que </w:t>
      </w:r>
      <w:r w:rsidR="001C5B60" w:rsidRPr="001C5B60">
        <w:rPr>
          <w:rFonts w:ascii="Arial" w:hAnsi="Arial" w:cs="Arial"/>
          <w:bCs/>
        </w:rPr>
        <w:t>creamos el futuro</w:t>
      </w:r>
      <w:r w:rsidR="001C5B60">
        <w:rPr>
          <w:rFonts w:ascii="Arial" w:hAnsi="Arial" w:cs="Arial"/>
          <w:bCs/>
        </w:rPr>
        <w:t>”, aclamó.</w:t>
      </w:r>
      <w:r w:rsidR="001C5B60" w:rsidRPr="001C5B60">
        <w:rPr>
          <w:rFonts w:ascii="Arial" w:hAnsi="Arial" w:cs="Arial"/>
          <w:bCs/>
        </w:rPr>
        <w:t xml:space="preserve"> </w:t>
      </w:r>
      <w:r w:rsidR="001C5B60">
        <w:rPr>
          <w:rFonts w:ascii="Arial" w:hAnsi="Arial" w:cs="Arial"/>
          <w:bCs/>
        </w:rPr>
        <w:t>Habló también de resilencia indicando que l</w:t>
      </w:r>
      <w:r w:rsidR="001C5B60" w:rsidRPr="001C5B60">
        <w:rPr>
          <w:rFonts w:ascii="Arial" w:hAnsi="Arial" w:cs="Arial"/>
          <w:bCs/>
        </w:rPr>
        <w:t>a diversidad y la inclusión son cruciales para el desempeño organizacional y una herramienta vital para fomentar la cultura de resiliencia e innovación</w:t>
      </w:r>
      <w:r w:rsidR="001C5B60">
        <w:rPr>
          <w:rFonts w:ascii="Arial" w:hAnsi="Arial" w:cs="Arial"/>
          <w:bCs/>
        </w:rPr>
        <w:t>. Por último, cerró: “l</w:t>
      </w:r>
      <w:r w:rsidR="00C90250" w:rsidRPr="00C90250">
        <w:rPr>
          <w:rFonts w:ascii="Arial" w:hAnsi="Arial" w:cs="Arial"/>
          <w:bCs/>
        </w:rPr>
        <w:t>as personas quieren ser parte de algo más grande que ellos mismos, trabajando en organizaciones con una cultura solidaria que impulse un alto rendimiento sostenible</w:t>
      </w:r>
      <w:r w:rsidR="001C5B60">
        <w:rPr>
          <w:rFonts w:ascii="Arial" w:hAnsi="Arial" w:cs="Arial"/>
          <w:bCs/>
        </w:rPr>
        <w:t>”.</w:t>
      </w:r>
    </w:p>
    <w:p w14:paraId="129CAA2A" w14:textId="6E5EE905" w:rsidR="001C5B60" w:rsidRDefault="001C5B60" w:rsidP="00C90250">
      <w:pPr>
        <w:pStyle w:val="Prrafodelista"/>
        <w:tabs>
          <w:tab w:val="left" w:pos="720"/>
        </w:tabs>
        <w:spacing w:line="276" w:lineRule="auto"/>
        <w:ind w:left="-540" w:right="-676"/>
        <w:jc w:val="both"/>
        <w:rPr>
          <w:rFonts w:ascii="Arial" w:hAnsi="Arial" w:cs="Arial"/>
          <w:bCs/>
        </w:rPr>
      </w:pPr>
    </w:p>
    <w:p w14:paraId="4A1E5C67" w14:textId="6597AD14" w:rsidR="00C156F6" w:rsidRPr="003C1EA1" w:rsidRDefault="003C1EA1" w:rsidP="00C90250">
      <w:pPr>
        <w:pStyle w:val="Prrafodelista"/>
        <w:tabs>
          <w:tab w:val="left" w:pos="720"/>
        </w:tabs>
        <w:spacing w:line="276" w:lineRule="auto"/>
        <w:ind w:left="-540" w:right="-676"/>
        <w:jc w:val="both"/>
        <w:rPr>
          <w:rFonts w:ascii="Arial" w:hAnsi="Arial" w:cs="Arial"/>
          <w:b/>
        </w:rPr>
      </w:pPr>
      <w:r w:rsidRPr="003C1EA1">
        <w:rPr>
          <w:rFonts w:ascii="Arial" w:hAnsi="Arial" w:cs="Arial"/>
          <w:b/>
        </w:rPr>
        <w:t>Mesa de experiencias</w:t>
      </w:r>
    </w:p>
    <w:p w14:paraId="26C04C50" w14:textId="06D7D001" w:rsidR="001C5B60" w:rsidRDefault="001C5B60" w:rsidP="00C90250">
      <w:pPr>
        <w:pStyle w:val="Prrafodelista"/>
        <w:tabs>
          <w:tab w:val="left" w:pos="720"/>
        </w:tabs>
        <w:spacing w:line="276" w:lineRule="auto"/>
        <w:ind w:left="-540" w:right="-676"/>
        <w:jc w:val="both"/>
        <w:rPr>
          <w:rFonts w:ascii="Arial" w:hAnsi="Arial" w:cs="Arial"/>
          <w:bCs/>
        </w:rPr>
      </w:pPr>
    </w:p>
    <w:p w14:paraId="205373E2" w14:textId="01953043" w:rsidR="003C1EA1" w:rsidRDefault="003C1EA1" w:rsidP="00C90250">
      <w:pPr>
        <w:pStyle w:val="Prrafodelista"/>
        <w:tabs>
          <w:tab w:val="left" w:pos="720"/>
        </w:tabs>
        <w:spacing w:line="276" w:lineRule="auto"/>
        <w:ind w:left="-540" w:right="-676"/>
        <w:jc w:val="both"/>
        <w:rPr>
          <w:rFonts w:ascii="Arial" w:hAnsi="Arial" w:cs="Arial"/>
        </w:rPr>
      </w:pPr>
      <w:r w:rsidRPr="00FB1E61">
        <w:rPr>
          <w:rFonts w:ascii="Arial" w:hAnsi="Arial" w:cs="Arial"/>
        </w:rPr>
        <w:t xml:space="preserve">Para hablar de la </w:t>
      </w:r>
      <w:r w:rsidRPr="00FB1E61">
        <w:rPr>
          <w:rFonts w:ascii="Arial" w:hAnsi="Arial" w:cs="Arial"/>
          <w:b/>
        </w:rPr>
        <w:t>gestión de personas world wilde</w:t>
      </w:r>
      <w:r w:rsidRPr="00FB1E61">
        <w:rPr>
          <w:rFonts w:ascii="Arial" w:hAnsi="Arial" w:cs="Arial"/>
        </w:rPr>
        <w:t xml:space="preserve">, </w:t>
      </w:r>
      <w:r w:rsidRPr="00926E93">
        <w:rPr>
          <w:rFonts w:ascii="Arial" w:hAnsi="Arial" w:cs="Arial"/>
          <w:b/>
          <w:bCs/>
        </w:rPr>
        <w:t>Carlos Delgado</w:t>
      </w:r>
      <w:r>
        <w:rPr>
          <w:rFonts w:ascii="Arial" w:hAnsi="Arial" w:cs="Arial"/>
        </w:rPr>
        <w:t xml:space="preserve">, presidente de Compensa CH, presentaba a tres speakers de alto nivel: </w:t>
      </w:r>
      <w:r w:rsidRPr="00FB1E61">
        <w:rPr>
          <w:rFonts w:ascii="Arial" w:hAnsi="Arial" w:cs="Arial"/>
          <w:b/>
        </w:rPr>
        <w:t xml:space="preserve">John McCusker, </w:t>
      </w:r>
      <w:r w:rsidRPr="005C57B0">
        <w:rPr>
          <w:rFonts w:ascii="Arial" w:hAnsi="Arial" w:cs="Arial"/>
        </w:rPr>
        <w:t xml:space="preserve">Global VP Talent Management de BACARDI, </w:t>
      </w:r>
      <w:r w:rsidRPr="000C0400">
        <w:rPr>
          <w:rFonts w:ascii="Arial" w:hAnsi="Arial" w:cs="Arial"/>
          <w:b/>
        </w:rPr>
        <w:t>Beatriz Barreto</w:t>
      </w:r>
      <w:r w:rsidRPr="005C57B0">
        <w:rPr>
          <w:rFonts w:ascii="Arial" w:hAnsi="Arial" w:cs="Arial"/>
        </w:rPr>
        <w:t xml:space="preserve">, Head of people Function Business area </w:t>
      </w:r>
      <w:r w:rsidR="007D35AD" w:rsidRPr="005C57B0">
        <w:rPr>
          <w:rFonts w:ascii="Arial" w:hAnsi="Arial" w:cs="Arial"/>
        </w:rPr>
        <w:t>networks de</w:t>
      </w:r>
      <w:r w:rsidRPr="005C57B0">
        <w:rPr>
          <w:rFonts w:ascii="Arial" w:hAnsi="Arial" w:cs="Arial"/>
        </w:rPr>
        <w:t xml:space="preserve"> ERICSSON y </w:t>
      </w:r>
      <w:r w:rsidRPr="00FB1E61">
        <w:rPr>
          <w:rFonts w:ascii="Arial" w:hAnsi="Arial" w:cs="Arial"/>
          <w:b/>
        </w:rPr>
        <w:t xml:space="preserve">Yolanda Juanas, </w:t>
      </w:r>
      <w:r w:rsidRPr="005C57B0">
        <w:rPr>
          <w:rFonts w:ascii="Arial" w:hAnsi="Arial" w:cs="Arial"/>
        </w:rPr>
        <w:t>directora de RRHH de TALGO.</w:t>
      </w:r>
    </w:p>
    <w:p w14:paraId="4BF23D8D" w14:textId="273027BC" w:rsidR="003C1EA1" w:rsidRDefault="003C1EA1" w:rsidP="00C90250">
      <w:pPr>
        <w:pStyle w:val="Prrafodelista"/>
        <w:tabs>
          <w:tab w:val="left" w:pos="720"/>
        </w:tabs>
        <w:spacing w:line="276" w:lineRule="auto"/>
        <w:ind w:left="-540" w:right="-676"/>
        <w:jc w:val="both"/>
        <w:rPr>
          <w:rFonts w:ascii="Arial" w:hAnsi="Arial" w:cs="Arial"/>
        </w:rPr>
      </w:pPr>
    </w:p>
    <w:p w14:paraId="24B16FC4" w14:textId="5057C432" w:rsidR="001F3B11" w:rsidRDefault="001F3B11" w:rsidP="0067501E">
      <w:pPr>
        <w:pStyle w:val="Prrafodelista"/>
        <w:tabs>
          <w:tab w:val="left" w:pos="720"/>
        </w:tabs>
        <w:spacing w:line="276" w:lineRule="auto"/>
        <w:ind w:left="-540" w:right="-676"/>
        <w:jc w:val="both"/>
        <w:rPr>
          <w:rFonts w:ascii="Arial" w:hAnsi="Arial" w:cs="Arial"/>
          <w:bCs/>
        </w:rPr>
      </w:pPr>
      <w:r w:rsidRPr="00926E93">
        <w:rPr>
          <w:rFonts w:ascii="Arial" w:hAnsi="Arial" w:cs="Arial"/>
          <w:b/>
        </w:rPr>
        <w:t>J</w:t>
      </w:r>
      <w:r w:rsidRPr="00926E93">
        <w:rPr>
          <w:rFonts w:ascii="Arial" w:hAnsi="Arial" w:cs="Arial"/>
          <w:b/>
        </w:rPr>
        <w:t>uanas</w:t>
      </w:r>
      <w:r>
        <w:rPr>
          <w:rFonts w:ascii="Arial" w:hAnsi="Arial" w:cs="Arial"/>
          <w:bCs/>
        </w:rPr>
        <w:t xml:space="preserve"> explicó a los asistentes</w:t>
      </w:r>
      <w:r w:rsidRPr="001F3B11">
        <w:rPr>
          <w:rFonts w:ascii="Arial" w:hAnsi="Arial" w:cs="Arial"/>
          <w:bCs/>
        </w:rPr>
        <w:t xml:space="preserve"> cómo aplica su empresa la </w:t>
      </w:r>
      <w:r>
        <w:rPr>
          <w:rFonts w:ascii="Arial" w:hAnsi="Arial" w:cs="Arial"/>
          <w:bCs/>
        </w:rPr>
        <w:t>so</w:t>
      </w:r>
      <w:r w:rsidRPr="001F3B11">
        <w:rPr>
          <w:rFonts w:ascii="Arial" w:hAnsi="Arial" w:cs="Arial"/>
          <w:bCs/>
        </w:rPr>
        <w:t xml:space="preserve">stenibilidad en un sector, el ferroviario, "por sí mismo sostenible" a través de programas de liderazgo inclusivo. </w:t>
      </w:r>
      <w:r>
        <w:rPr>
          <w:rFonts w:ascii="Arial" w:hAnsi="Arial" w:cs="Arial"/>
          <w:bCs/>
        </w:rPr>
        <w:t xml:space="preserve">Por su parte, </w:t>
      </w:r>
      <w:r w:rsidRPr="00926E93">
        <w:rPr>
          <w:rFonts w:ascii="Arial" w:hAnsi="Arial" w:cs="Arial"/>
          <w:b/>
        </w:rPr>
        <w:t>Beatriz Barreto</w:t>
      </w:r>
      <w:r w:rsidRPr="001F3B11">
        <w:rPr>
          <w:rFonts w:ascii="Arial" w:hAnsi="Arial" w:cs="Arial"/>
          <w:bCs/>
        </w:rPr>
        <w:t xml:space="preserve"> </w:t>
      </w:r>
      <w:r w:rsidR="0067501E">
        <w:rPr>
          <w:rFonts w:ascii="Arial" w:hAnsi="Arial" w:cs="Arial"/>
          <w:bCs/>
        </w:rPr>
        <w:t xml:space="preserve">reclamaba que </w:t>
      </w:r>
      <w:r w:rsidRPr="001F3B11">
        <w:rPr>
          <w:rFonts w:ascii="Arial" w:hAnsi="Arial" w:cs="Arial"/>
          <w:bCs/>
        </w:rPr>
        <w:t>hay que invertir más esfuerzos en formar líderes en otras culturas para convertirlos en directivos globales. "La diversidad, con inclusión en términos de edad, sexo, raza y cultura, es indispensable</w:t>
      </w:r>
      <w:r w:rsidR="0067501E">
        <w:rPr>
          <w:rFonts w:ascii="Arial" w:hAnsi="Arial" w:cs="Arial"/>
          <w:bCs/>
        </w:rPr>
        <w:t>”</w:t>
      </w:r>
      <w:r w:rsidRPr="001F3B11">
        <w:rPr>
          <w:rFonts w:ascii="Arial" w:hAnsi="Arial" w:cs="Arial"/>
          <w:bCs/>
        </w:rPr>
        <w:t>.</w:t>
      </w:r>
      <w:r w:rsidR="0067501E">
        <w:rPr>
          <w:rFonts w:ascii="Arial" w:hAnsi="Arial" w:cs="Arial"/>
          <w:bCs/>
        </w:rPr>
        <w:t xml:space="preserve"> Una afirmación que remarcaba </w:t>
      </w:r>
      <w:r w:rsidR="0067501E" w:rsidRPr="00926E93">
        <w:rPr>
          <w:rFonts w:ascii="Arial" w:hAnsi="Arial" w:cs="Arial"/>
          <w:b/>
        </w:rPr>
        <w:t>MCCusker</w:t>
      </w:r>
      <w:r w:rsidR="0067501E">
        <w:rPr>
          <w:rFonts w:ascii="Arial" w:hAnsi="Arial" w:cs="Arial"/>
          <w:bCs/>
        </w:rPr>
        <w:t>: “l</w:t>
      </w:r>
      <w:r w:rsidRPr="001F3B11">
        <w:rPr>
          <w:rFonts w:ascii="Arial" w:hAnsi="Arial" w:cs="Arial"/>
          <w:bCs/>
        </w:rPr>
        <w:t>a diversidad sin inclusión no vale absolutamente para nada</w:t>
      </w:r>
      <w:r w:rsidR="0067501E">
        <w:rPr>
          <w:rFonts w:ascii="Arial" w:hAnsi="Arial" w:cs="Arial"/>
          <w:bCs/>
        </w:rPr>
        <w:t>”.</w:t>
      </w:r>
    </w:p>
    <w:p w14:paraId="520E9AFD" w14:textId="155CBA2C" w:rsidR="0067501E" w:rsidRDefault="0067501E" w:rsidP="0067501E">
      <w:pPr>
        <w:pStyle w:val="Prrafodelista"/>
        <w:tabs>
          <w:tab w:val="left" w:pos="720"/>
        </w:tabs>
        <w:spacing w:line="276" w:lineRule="auto"/>
        <w:ind w:left="-540" w:right="-676"/>
        <w:jc w:val="both"/>
        <w:rPr>
          <w:rFonts w:ascii="Arial" w:hAnsi="Arial" w:cs="Arial"/>
          <w:bCs/>
        </w:rPr>
      </w:pPr>
    </w:p>
    <w:p w14:paraId="2BE7C395" w14:textId="23F02D49" w:rsidR="007D35AD" w:rsidRDefault="007D35AD" w:rsidP="007D35AD">
      <w:pPr>
        <w:pStyle w:val="Prrafodelista"/>
        <w:tabs>
          <w:tab w:val="left" w:pos="720"/>
        </w:tabs>
        <w:spacing w:line="276" w:lineRule="auto"/>
        <w:ind w:left="-540" w:right="-676"/>
        <w:jc w:val="both"/>
        <w:rPr>
          <w:rFonts w:ascii="Arial" w:hAnsi="Arial" w:cs="Arial"/>
          <w:bCs/>
        </w:rPr>
      </w:pPr>
      <w:r>
        <w:rPr>
          <w:rFonts w:ascii="Arial" w:hAnsi="Arial" w:cs="Arial"/>
          <w:bCs/>
        </w:rPr>
        <w:t xml:space="preserve">Tras un interesante debate, la </w:t>
      </w:r>
      <w:r>
        <w:rPr>
          <w:rFonts w:ascii="Arial" w:hAnsi="Arial" w:cs="Arial"/>
        </w:rPr>
        <w:t>r</w:t>
      </w:r>
      <w:r w:rsidRPr="000F2386">
        <w:rPr>
          <w:rFonts w:ascii="Arial" w:hAnsi="Arial" w:cs="Arial"/>
        </w:rPr>
        <w:t>esponsable de Gesti</w:t>
      </w:r>
      <w:r>
        <w:rPr>
          <w:rFonts w:ascii="Arial" w:hAnsi="Arial" w:cs="Arial"/>
        </w:rPr>
        <w:t>ón del Cambio y Adopción en CYC</w:t>
      </w:r>
      <w:r>
        <w:rPr>
          <w:rFonts w:ascii="Arial" w:hAnsi="Arial" w:cs="Arial"/>
        </w:rPr>
        <w:t xml:space="preserve">, </w:t>
      </w:r>
      <w:r w:rsidR="00453ECB" w:rsidRPr="000F2386">
        <w:rPr>
          <w:rFonts w:ascii="Arial" w:hAnsi="Arial" w:cs="Arial"/>
          <w:b/>
        </w:rPr>
        <w:t>Marta Iriguibe</w:t>
      </w:r>
      <w:r>
        <w:rPr>
          <w:rFonts w:ascii="Arial" w:hAnsi="Arial" w:cs="Arial"/>
          <w:b/>
        </w:rPr>
        <w:t xml:space="preserve">l, </w:t>
      </w:r>
      <w:r w:rsidRPr="007D35AD">
        <w:rPr>
          <w:rFonts w:ascii="Arial" w:hAnsi="Arial" w:cs="Arial"/>
          <w:bCs/>
        </w:rPr>
        <w:t>pregu</w:t>
      </w:r>
      <w:r>
        <w:rPr>
          <w:rFonts w:ascii="Arial" w:hAnsi="Arial" w:cs="Arial"/>
          <w:bCs/>
        </w:rPr>
        <w:t>ntaba</w:t>
      </w:r>
      <w:r w:rsidRPr="007D35AD">
        <w:rPr>
          <w:rFonts w:ascii="Arial" w:hAnsi="Arial" w:cs="Arial"/>
          <w:bCs/>
        </w:rPr>
        <w:t xml:space="preserve"> a los asistentes en qué grado estamos preparados para la adopción de un cambio sostenible en las empresas. Habló de modelos organizativos rentables, sostenibles y humanos. Puso el foco en las personas, los procesos y las herramientas y habló de la necesaria construcción de una cultura participativa, de co-creación y co-diseño. Situó a la tecnología como aliada para mejorar la vida de las personas y ayudar a las organizaciones a la consecución de sus objetivos.</w:t>
      </w:r>
      <w:r>
        <w:rPr>
          <w:rFonts w:ascii="Arial" w:hAnsi="Arial" w:cs="Arial"/>
          <w:bCs/>
        </w:rPr>
        <w:t xml:space="preserve"> “</w:t>
      </w:r>
      <w:r w:rsidRPr="007D35AD">
        <w:rPr>
          <w:rFonts w:ascii="Arial" w:hAnsi="Arial" w:cs="Arial"/>
          <w:bCs/>
        </w:rPr>
        <w:t>Observar, preguntar y escuchar. Qué importante es dominar esto para la gestión del cambio</w:t>
      </w:r>
      <w:r>
        <w:rPr>
          <w:rFonts w:ascii="Arial" w:hAnsi="Arial" w:cs="Arial"/>
          <w:bCs/>
        </w:rPr>
        <w:t xml:space="preserve">”, dijo. </w:t>
      </w:r>
      <w:r w:rsidRPr="007D35AD">
        <w:rPr>
          <w:rFonts w:ascii="Arial" w:hAnsi="Arial" w:cs="Arial"/>
          <w:bCs/>
        </w:rPr>
        <w:t xml:space="preserve">Como conclusión defendió la idea de que debemos aprender a cambiar e implantar una cultura de cambio permanente, flexible y participativa, situando a las personas en el centro de las organizaciones, fomentando el aprendizaje </w:t>
      </w:r>
      <w:r w:rsidRPr="007D35AD">
        <w:rPr>
          <w:rFonts w:ascii="Arial" w:hAnsi="Arial" w:cs="Arial"/>
          <w:bCs/>
        </w:rPr>
        <w:t>continuo</w:t>
      </w:r>
      <w:r w:rsidRPr="007D35AD">
        <w:rPr>
          <w:rFonts w:ascii="Arial" w:hAnsi="Arial" w:cs="Arial"/>
          <w:bCs/>
        </w:rPr>
        <w:t xml:space="preserve"> de las personas, la escucha activa, el desarrollo de competencias y mejorando la confianza y el respeto. Todo ello nos ayudará a desarrollar nuevas formas de pensar innovadoras y sostenibles en el tiempo.</w:t>
      </w:r>
    </w:p>
    <w:p w14:paraId="50060F94" w14:textId="1390743D" w:rsidR="00354364" w:rsidRDefault="00354364" w:rsidP="007D35AD">
      <w:pPr>
        <w:pStyle w:val="Prrafodelista"/>
        <w:tabs>
          <w:tab w:val="left" w:pos="720"/>
        </w:tabs>
        <w:spacing w:line="276" w:lineRule="auto"/>
        <w:ind w:left="-540" w:right="-676"/>
        <w:jc w:val="both"/>
        <w:rPr>
          <w:rFonts w:ascii="Arial" w:hAnsi="Arial" w:cs="Arial"/>
          <w:bCs/>
        </w:rPr>
      </w:pPr>
    </w:p>
    <w:p w14:paraId="27C808FA" w14:textId="11071AB8" w:rsidR="00354364" w:rsidRPr="00354364" w:rsidRDefault="00354364" w:rsidP="007D35AD">
      <w:pPr>
        <w:pStyle w:val="Prrafodelista"/>
        <w:tabs>
          <w:tab w:val="left" w:pos="720"/>
        </w:tabs>
        <w:spacing w:line="276" w:lineRule="auto"/>
        <w:ind w:left="-540" w:right="-676"/>
        <w:jc w:val="both"/>
        <w:rPr>
          <w:rFonts w:ascii="Arial" w:hAnsi="Arial" w:cs="Arial"/>
          <w:b/>
        </w:rPr>
      </w:pPr>
      <w:r w:rsidRPr="00354364">
        <w:rPr>
          <w:rFonts w:ascii="Arial" w:hAnsi="Arial" w:cs="Arial"/>
          <w:b/>
        </w:rPr>
        <w:t>Reflexión, sostenibilidad y bienestar</w:t>
      </w:r>
    </w:p>
    <w:p w14:paraId="66C4FB69" w14:textId="77777777" w:rsidR="00FD5F17" w:rsidRDefault="00FD5F17" w:rsidP="007D35AD">
      <w:pPr>
        <w:pStyle w:val="Prrafodelista"/>
        <w:tabs>
          <w:tab w:val="left" w:pos="720"/>
        </w:tabs>
        <w:spacing w:line="276" w:lineRule="auto"/>
        <w:ind w:left="-540" w:right="-676"/>
        <w:jc w:val="both"/>
        <w:rPr>
          <w:rFonts w:ascii="Arial" w:hAnsi="Arial" w:cs="Arial"/>
          <w:bCs/>
        </w:rPr>
      </w:pPr>
    </w:p>
    <w:p w14:paraId="5898C249" w14:textId="677DF8F7" w:rsidR="00354364" w:rsidRDefault="00354364" w:rsidP="007D35AD">
      <w:pPr>
        <w:pStyle w:val="Prrafodelista"/>
        <w:tabs>
          <w:tab w:val="left" w:pos="720"/>
        </w:tabs>
        <w:spacing w:line="276" w:lineRule="auto"/>
        <w:ind w:left="-540" w:right="-676"/>
        <w:jc w:val="both"/>
        <w:rPr>
          <w:rFonts w:ascii="Arial" w:hAnsi="Arial" w:cs="Arial"/>
        </w:rPr>
      </w:pPr>
      <w:r w:rsidRPr="00926E93">
        <w:rPr>
          <w:rFonts w:ascii="Arial" w:hAnsi="Arial" w:cs="Arial"/>
          <w:b/>
        </w:rPr>
        <w:t>Elena Giménez</w:t>
      </w:r>
      <w:r>
        <w:rPr>
          <w:rFonts w:ascii="Arial" w:hAnsi="Arial" w:cs="Arial"/>
          <w:bCs/>
        </w:rPr>
        <w:t xml:space="preserve">, directora general de Speexx iniciaba una de las mesas que se llevó las mayores dosis de aplausos de la grada. </w:t>
      </w:r>
      <w:r w:rsidRPr="000E43F5">
        <w:rPr>
          <w:rFonts w:ascii="Arial" w:hAnsi="Arial" w:cs="Arial"/>
          <w:b/>
        </w:rPr>
        <w:t>Laura Rojas Marcos</w:t>
      </w:r>
      <w:r w:rsidRPr="000E43F5">
        <w:rPr>
          <w:rFonts w:ascii="Arial" w:hAnsi="Arial" w:cs="Arial"/>
        </w:rPr>
        <w:t>,</w:t>
      </w:r>
      <w:r w:rsidRPr="000E43F5">
        <w:t xml:space="preserve"> </w:t>
      </w:r>
      <w:r w:rsidRPr="000E43F5">
        <w:rPr>
          <w:rFonts w:ascii="Arial" w:hAnsi="Arial" w:cs="Arial"/>
        </w:rPr>
        <w:t>doctora en Psicología clínica y de la salud</w:t>
      </w:r>
      <w:r>
        <w:rPr>
          <w:rFonts w:ascii="Arial" w:hAnsi="Arial" w:cs="Arial"/>
        </w:rPr>
        <w:t xml:space="preserve"> </w:t>
      </w:r>
      <w:r>
        <w:rPr>
          <w:rFonts w:ascii="Arial" w:hAnsi="Arial" w:cs="Arial"/>
        </w:rPr>
        <w:t xml:space="preserve">y </w:t>
      </w:r>
      <w:r w:rsidRPr="000E43F5">
        <w:rPr>
          <w:rFonts w:ascii="Arial" w:hAnsi="Arial" w:cs="Arial"/>
          <w:b/>
        </w:rPr>
        <w:t>Úrsula Calvo</w:t>
      </w:r>
      <w:r w:rsidRPr="000E43F5">
        <w:rPr>
          <w:rFonts w:ascii="Arial" w:hAnsi="Arial" w:cs="Arial"/>
        </w:rPr>
        <w:t>, CEO del Úrsula Calvo Center</w:t>
      </w:r>
      <w:r>
        <w:rPr>
          <w:rFonts w:ascii="Arial" w:hAnsi="Arial" w:cs="Arial"/>
        </w:rPr>
        <w:t xml:space="preserve"> </w:t>
      </w:r>
      <w:r>
        <w:rPr>
          <w:rFonts w:ascii="Arial" w:hAnsi="Arial" w:cs="Arial"/>
        </w:rPr>
        <w:t xml:space="preserve">y </w:t>
      </w:r>
      <w:r w:rsidRPr="000E43F5">
        <w:rPr>
          <w:rFonts w:ascii="Arial" w:hAnsi="Arial" w:cs="Arial"/>
        </w:rPr>
        <w:t>presidenta de la Asociación Española de Instructor</w:t>
      </w:r>
      <w:r>
        <w:rPr>
          <w:rFonts w:ascii="Arial" w:hAnsi="Arial" w:cs="Arial"/>
        </w:rPr>
        <w:t>es de Meditación y Mindfulness</w:t>
      </w:r>
      <w:r>
        <w:rPr>
          <w:rFonts w:ascii="Arial" w:hAnsi="Arial" w:cs="Arial"/>
        </w:rPr>
        <w:t xml:space="preserve"> nos hablaban de la importancia de</w:t>
      </w:r>
      <w:r w:rsidR="00DC126F">
        <w:rPr>
          <w:rFonts w:ascii="Arial" w:hAnsi="Arial" w:cs="Arial"/>
        </w:rPr>
        <w:t xml:space="preserve"> la salud y el bienestar en todas las esferas de la vida.</w:t>
      </w:r>
    </w:p>
    <w:p w14:paraId="42A61E03" w14:textId="79DA3147" w:rsidR="00DC126F" w:rsidRDefault="00DC126F" w:rsidP="007D35AD">
      <w:pPr>
        <w:pStyle w:val="Prrafodelista"/>
        <w:tabs>
          <w:tab w:val="left" w:pos="720"/>
        </w:tabs>
        <w:spacing w:line="276" w:lineRule="auto"/>
        <w:ind w:left="-540" w:right="-676"/>
        <w:jc w:val="both"/>
        <w:rPr>
          <w:rFonts w:ascii="Arial" w:hAnsi="Arial" w:cs="Arial"/>
        </w:rPr>
      </w:pPr>
    </w:p>
    <w:p w14:paraId="60F5E8BD" w14:textId="4596D2F8" w:rsidR="00DC126F" w:rsidRDefault="00DC126F" w:rsidP="00DC126F">
      <w:pPr>
        <w:pStyle w:val="Prrafodelista"/>
        <w:tabs>
          <w:tab w:val="left" w:pos="720"/>
        </w:tabs>
        <w:spacing w:line="276" w:lineRule="auto"/>
        <w:ind w:left="-540" w:right="-676"/>
        <w:jc w:val="both"/>
        <w:rPr>
          <w:rFonts w:ascii="Arial" w:hAnsi="Arial" w:cs="Arial"/>
          <w:bCs/>
        </w:rPr>
      </w:pPr>
      <w:r w:rsidRPr="00926E93">
        <w:rPr>
          <w:rFonts w:ascii="Arial" w:hAnsi="Arial" w:cs="Arial"/>
          <w:b/>
        </w:rPr>
        <w:t>Rojas Marcos</w:t>
      </w:r>
      <w:r w:rsidRPr="00DC126F">
        <w:rPr>
          <w:rFonts w:ascii="Arial" w:hAnsi="Arial" w:cs="Arial"/>
          <w:bCs/>
        </w:rPr>
        <w:t xml:space="preserve"> puso el acento en el importante incremento en los últimos años de enfermedades crónicas relacionadas con el trabajo de las personas y recordó los 17 ODS (Objetivos de Desarrollo Sostenible) marcados por las Naciones Unidas. </w:t>
      </w:r>
      <w:r>
        <w:rPr>
          <w:rFonts w:ascii="Arial" w:hAnsi="Arial" w:cs="Arial"/>
          <w:bCs/>
        </w:rPr>
        <w:t>Puso sobre la mesa los principales síntomas del cada vez, más habitual: ‘síndrome del trabajador quemado’: “d</w:t>
      </w:r>
      <w:r w:rsidRPr="00DC126F">
        <w:rPr>
          <w:rFonts w:ascii="Arial" w:hAnsi="Arial" w:cs="Arial"/>
          <w:bCs/>
        </w:rPr>
        <w:t xml:space="preserve">epresión y estrés, sobrecarga emocional y laboral, dificultad para gestionar el estrés, falta de desconexión y descanso, dificultad para adaptarse a los cambios y falta de </w:t>
      </w:r>
      <w:r w:rsidRPr="00DC126F">
        <w:rPr>
          <w:rFonts w:ascii="Arial" w:hAnsi="Arial" w:cs="Arial"/>
          <w:bCs/>
        </w:rPr>
        <w:t>propósito</w:t>
      </w:r>
      <w:r w:rsidRPr="00DC126F">
        <w:rPr>
          <w:rFonts w:ascii="Arial" w:hAnsi="Arial" w:cs="Arial"/>
          <w:bCs/>
        </w:rPr>
        <w:t xml:space="preserve"> y sentido</w:t>
      </w:r>
      <w:r>
        <w:rPr>
          <w:rFonts w:ascii="Arial" w:hAnsi="Arial" w:cs="Arial"/>
          <w:bCs/>
        </w:rPr>
        <w:t>”.</w:t>
      </w:r>
      <w:r>
        <w:rPr>
          <w:rFonts w:ascii="Arial" w:hAnsi="Arial" w:cs="Arial"/>
          <w:bCs/>
        </w:rPr>
        <w:t xml:space="preserve"> </w:t>
      </w:r>
      <w:r w:rsidRPr="00DC126F">
        <w:rPr>
          <w:rFonts w:ascii="Arial" w:hAnsi="Arial" w:cs="Arial"/>
          <w:bCs/>
        </w:rPr>
        <w:t xml:space="preserve">Asimismo, denunció la abultada tasa de absentismo laboral en nuestro país (un millón en 2018) que implica un gasto para las arcas públicas de más de 85.140 millones de euros y </w:t>
      </w:r>
      <w:r w:rsidRPr="00DC126F">
        <w:rPr>
          <w:rFonts w:ascii="Arial" w:hAnsi="Arial" w:cs="Arial"/>
          <w:bCs/>
        </w:rPr>
        <w:t>dio</w:t>
      </w:r>
      <w:r w:rsidRPr="00DC126F">
        <w:rPr>
          <w:rFonts w:ascii="Arial" w:hAnsi="Arial" w:cs="Arial"/>
          <w:bCs/>
        </w:rPr>
        <w:t xml:space="preserve"> las claves de prevención saludable en las empresas.</w:t>
      </w:r>
      <w:r>
        <w:rPr>
          <w:rFonts w:ascii="Arial" w:hAnsi="Arial" w:cs="Arial"/>
          <w:bCs/>
        </w:rPr>
        <w:t xml:space="preserve"> </w:t>
      </w:r>
      <w:r w:rsidRPr="00DC126F">
        <w:rPr>
          <w:rFonts w:ascii="Arial" w:hAnsi="Arial" w:cs="Arial"/>
          <w:bCs/>
        </w:rPr>
        <w:t>En este sentido, defendió como claves de prevención saludable para desarrollar organizaciones humanamente sostenibles la aplicación de la inteligencia emocional en las empresas y la indispensable inversión en conocimiento y formación.</w:t>
      </w:r>
      <w:r>
        <w:rPr>
          <w:rFonts w:ascii="Arial" w:hAnsi="Arial" w:cs="Arial"/>
          <w:bCs/>
        </w:rPr>
        <w:t xml:space="preserve"> </w:t>
      </w:r>
    </w:p>
    <w:p w14:paraId="46283D86" w14:textId="10CD17D2" w:rsidR="00FD5F17" w:rsidRDefault="00FD5F17" w:rsidP="00DC126F">
      <w:pPr>
        <w:pStyle w:val="Prrafodelista"/>
        <w:tabs>
          <w:tab w:val="left" w:pos="720"/>
        </w:tabs>
        <w:spacing w:line="276" w:lineRule="auto"/>
        <w:ind w:left="-540" w:right="-676"/>
        <w:jc w:val="both"/>
        <w:rPr>
          <w:rFonts w:ascii="Arial" w:hAnsi="Arial" w:cs="Arial"/>
          <w:bCs/>
        </w:rPr>
      </w:pPr>
    </w:p>
    <w:p w14:paraId="320462CC" w14:textId="77777777" w:rsidR="00FD5F17" w:rsidRDefault="00DC126F" w:rsidP="00FD5F17">
      <w:pPr>
        <w:pStyle w:val="Prrafodelista"/>
        <w:tabs>
          <w:tab w:val="left" w:pos="720"/>
        </w:tabs>
        <w:spacing w:line="276" w:lineRule="auto"/>
        <w:ind w:left="-540" w:right="-676"/>
        <w:jc w:val="both"/>
        <w:rPr>
          <w:rFonts w:ascii="Arial" w:hAnsi="Arial" w:cs="Arial"/>
          <w:bCs/>
        </w:rPr>
      </w:pPr>
      <w:r>
        <w:rPr>
          <w:rFonts w:ascii="Arial" w:hAnsi="Arial" w:cs="Arial"/>
          <w:bCs/>
        </w:rPr>
        <w:t xml:space="preserve">Por su parte, </w:t>
      </w:r>
      <w:r w:rsidRPr="00926E93">
        <w:rPr>
          <w:rFonts w:ascii="Arial" w:hAnsi="Arial" w:cs="Arial"/>
          <w:b/>
        </w:rPr>
        <w:t>Ú</w:t>
      </w:r>
      <w:r w:rsidRPr="00926E93">
        <w:rPr>
          <w:rFonts w:ascii="Arial" w:hAnsi="Arial" w:cs="Arial"/>
          <w:b/>
        </w:rPr>
        <w:t>rsula Calvo</w:t>
      </w:r>
      <w:r w:rsidR="00FD5F17">
        <w:rPr>
          <w:rFonts w:ascii="Arial" w:hAnsi="Arial" w:cs="Arial"/>
          <w:bCs/>
        </w:rPr>
        <w:t xml:space="preserve"> defendió que es </w:t>
      </w:r>
      <w:r w:rsidR="00FD5F17" w:rsidRPr="00DC126F">
        <w:rPr>
          <w:rFonts w:ascii="Arial" w:hAnsi="Arial" w:cs="Arial"/>
          <w:bCs/>
        </w:rPr>
        <w:t>fundamental atender el 'desde dónde' para proyectar el 'hacia dónde'. Apunt</w:t>
      </w:r>
      <w:r w:rsidR="00FD5F17">
        <w:rPr>
          <w:rFonts w:ascii="Arial" w:hAnsi="Arial" w:cs="Arial"/>
          <w:bCs/>
        </w:rPr>
        <w:t>ó</w:t>
      </w:r>
      <w:r w:rsidR="00FD5F17" w:rsidRPr="00DC126F">
        <w:rPr>
          <w:rFonts w:ascii="Arial" w:hAnsi="Arial" w:cs="Arial"/>
          <w:bCs/>
        </w:rPr>
        <w:t xml:space="preserve"> hacia la búsqueda de un equilibrio donde no exi</w:t>
      </w:r>
      <w:r w:rsidR="00FD5F17">
        <w:rPr>
          <w:rFonts w:ascii="Arial" w:hAnsi="Arial" w:cs="Arial"/>
          <w:bCs/>
        </w:rPr>
        <w:t>s</w:t>
      </w:r>
      <w:r w:rsidR="00FD5F17" w:rsidRPr="00DC126F">
        <w:rPr>
          <w:rFonts w:ascii="Arial" w:hAnsi="Arial" w:cs="Arial"/>
          <w:bCs/>
        </w:rPr>
        <w:t>tan 'prefer</w:t>
      </w:r>
      <w:r w:rsidR="00FD5F17">
        <w:rPr>
          <w:rFonts w:ascii="Arial" w:hAnsi="Arial" w:cs="Arial"/>
          <w:bCs/>
        </w:rPr>
        <w:t>en</w:t>
      </w:r>
      <w:r w:rsidR="00FD5F17" w:rsidRPr="00DC126F">
        <w:rPr>
          <w:rFonts w:ascii="Arial" w:hAnsi="Arial" w:cs="Arial"/>
          <w:bCs/>
        </w:rPr>
        <w:t>cias de agenda' y destac</w:t>
      </w:r>
      <w:r w:rsidR="00FD5F17">
        <w:rPr>
          <w:rFonts w:ascii="Arial" w:hAnsi="Arial" w:cs="Arial"/>
          <w:bCs/>
        </w:rPr>
        <w:t>ó</w:t>
      </w:r>
      <w:r w:rsidR="00FD5F17" w:rsidRPr="00DC126F">
        <w:rPr>
          <w:rFonts w:ascii="Arial" w:hAnsi="Arial" w:cs="Arial"/>
          <w:bCs/>
        </w:rPr>
        <w:t xml:space="preserve"> las virtudes del mindfulness en el liderazgo de las empresas</w:t>
      </w:r>
      <w:r w:rsidR="00FD5F17">
        <w:rPr>
          <w:rFonts w:ascii="Arial" w:hAnsi="Arial" w:cs="Arial"/>
          <w:bCs/>
        </w:rPr>
        <w:t>. “</w:t>
      </w:r>
      <w:r w:rsidRPr="00DC126F">
        <w:rPr>
          <w:rFonts w:ascii="Arial" w:hAnsi="Arial" w:cs="Arial"/>
          <w:bCs/>
        </w:rPr>
        <w:t>Estamos derrochando esfuerzo en un proceso de cambio al que no nos sabemos adaptar y esto es humanamente insostenible"</w:t>
      </w:r>
      <w:r w:rsidR="00FD5F17">
        <w:rPr>
          <w:rFonts w:ascii="Arial" w:hAnsi="Arial" w:cs="Arial"/>
          <w:bCs/>
        </w:rPr>
        <w:t>.</w:t>
      </w:r>
      <w:r w:rsidRPr="00DC126F">
        <w:rPr>
          <w:rFonts w:ascii="Arial" w:hAnsi="Arial" w:cs="Arial"/>
          <w:bCs/>
        </w:rPr>
        <w:t xml:space="preserve"> "Si queremos hablar de evolución y equilibrio debemos comprender que las personas que conforman el mundo también lo aplican"</w:t>
      </w:r>
      <w:r w:rsidR="00FD5F17">
        <w:rPr>
          <w:rFonts w:ascii="Arial" w:hAnsi="Arial" w:cs="Arial"/>
          <w:bCs/>
        </w:rPr>
        <w:t>, añadió.</w:t>
      </w:r>
    </w:p>
    <w:p w14:paraId="08AA4F39" w14:textId="77777777" w:rsidR="00FD5F17" w:rsidRDefault="00FD5F17" w:rsidP="00FD5F17">
      <w:pPr>
        <w:pStyle w:val="Prrafodelista"/>
        <w:tabs>
          <w:tab w:val="left" w:pos="720"/>
        </w:tabs>
        <w:spacing w:line="276" w:lineRule="auto"/>
        <w:ind w:left="-540" w:right="-676"/>
        <w:jc w:val="both"/>
        <w:rPr>
          <w:rFonts w:ascii="Arial" w:hAnsi="Arial" w:cs="Arial"/>
          <w:bCs/>
        </w:rPr>
      </w:pPr>
    </w:p>
    <w:p w14:paraId="3DFEC56A" w14:textId="3AE46831" w:rsidR="00453ECB" w:rsidRDefault="00453ECB" w:rsidP="00FD5F17">
      <w:pPr>
        <w:pStyle w:val="Prrafodelista"/>
        <w:tabs>
          <w:tab w:val="left" w:pos="720"/>
        </w:tabs>
        <w:spacing w:line="276" w:lineRule="auto"/>
        <w:ind w:left="-540" w:right="-676"/>
        <w:jc w:val="both"/>
        <w:rPr>
          <w:rFonts w:ascii="Arial" w:hAnsi="Arial" w:cs="Arial"/>
          <w:b/>
        </w:rPr>
      </w:pPr>
      <w:r w:rsidRPr="000C0400">
        <w:rPr>
          <w:rFonts w:ascii="Arial" w:hAnsi="Arial" w:cs="Arial"/>
          <w:b/>
        </w:rPr>
        <w:t>Talento Senior</w:t>
      </w:r>
    </w:p>
    <w:p w14:paraId="71E83B96" w14:textId="77777777" w:rsidR="00453ECB" w:rsidRPr="000C0400" w:rsidRDefault="00453ECB" w:rsidP="00A06E3F">
      <w:pPr>
        <w:pStyle w:val="Prrafodelista"/>
        <w:tabs>
          <w:tab w:val="left" w:pos="0"/>
        </w:tabs>
        <w:spacing w:line="276" w:lineRule="auto"/>
        <w:ind w:left="-540" w:right="-676"/>
        <w:jc w:val="both"/>
        <w:rPr>
          <w:rFonts w:ascii="Arial" w:hAnsi="Arial" w:cs="Arial"/>
          <w:b/>
        </w:rPr>
      </w:pPr>
    </w:p>
    <w:p w14:paraId="32C2D0FC" w14:textId="11FE0D99" w:rsidR="00FD5F17" w:rsidRPr="00FD5F17" w:rsidRDefault="00453ECB" w:rsidP="00FD5F17">
      <w:pPr>
        <w:pStyle w:val="Prrafodelista"/>
        <w:tabs>
          <w:tab w:val="left" w:pos="0"/>
        </w:tabs>
        <w:spacing w:line="276" w:lineRule="auto"/>
        <w:ind w:left="-540" w:right="-676"/>
        <w:jc w:val="both"/>
        <w:rPr>
          <w:rFonts w:ascii="Arial" w:hAnsi="Arial" w:cs="Arial"/>
        </w:rPr>
      </w:pPr>
      <w:r w:rsidRPr="005C57B0">
        <w:rPr>
          <w:rFonts w:ascii="Arial" w:hAnsi="Arial" w:cs="Arial"/>
        </w:rPr>
        <w:t xml:space="preserve">El </w:t>
      </w:r>
      <w:r>
        <w:rPr>
          <w:rFonts w:ascii="Arial" w:hAnsi="Arial" w:cs="Arial"/>
        </w:rPr>
        <w:t>Update</w:t>
      </w:r>
      <w:r w:rsidRPr="005C57B0">
        <w:rPr>
          <w:rFonts w:ascii="Arial" w:hAnsi="Arial" w:cs="Arial"/>
        </w:rPr>
        <w:t xml:space="preserve"> cont</w:t>
      </w:r>
      <w:r w:rsidR="00FD5F17">
        <w:rPr>
          <w:rFonts w:ascii="Arial" w:hAnsi="Arial" w:cs="Arial"/>
        </w:rPr>
        <w:t xml:space="preserve">ó </w:t>
      </w:r>
      <w:r w:rsidRPr="005C57B0">
        <w:rPr>
          <w:rFonts w:ascii="Arial" w:hAnsi="Arial" w:cs="Arial"/>
        </w:rPr>
        <w:t xml:space="preserve">también con una mesa </w:t>
      </w:r>
      <w:r>
        <w:rPr>
          <w:rFonts w:ascii="Arial" w:hAnsi="Arial" w:cs="Arial"/>
        </w:rPr>
        <w:t>sobre ‘Talento Senior’</w:t>
      </w:r>
      <w:r w:rsidR="00FD5F17">
        <w:rPr>
          <w:rFonts w:ascii="Arial" w:hAnsi="Arial" w:cs="Arial"/>
        </w:rPr>
        <w:t xml:space="preserve">, moderada por </w:t>
      </w:r>
      <w:r w:rsidR="00FD5F17" w:rsidRPr="00926E93">
        <w:rPr>
          <w:rFonts w:ascii="Arial" w:hAnsi="Arial" w:cs="Arial"/>
          <w:b/>
          <w:bCs/>
        </w:rPr>
        <w:t>T</w:t>
      </w:r>
      <w:r w:rsidR="00FD5F17" w:rsidRPr="00926E93">
        <w:rPr>
          <w:rFonts w:ascii="Arial" w:hAnsi="Arial" w:cs="Arial"/>
          <w:b/>
          <w:bCs/>
        </w:rPr>
        <w:t>omás Pereda</w:t>
      </w:r>
      <w:r w:rsidR="00FD5F17">
        <w:rPr>
          <w:rFonts w:ascii="Arial" w:hAnsi="Arial" w:cs="Arial"/>
        </w:rPr>
        <w:t xml:space="preserve">, </w:t>
      </w:r>
      <w:r w:rsidR="00FD5F17" w:rsidRPr="00FD5F17">
        <w:rPr>
          <w:rFonts w:ascii="Arial" w:hAnsi="Arial" w:cs="Arial"/>
        </w:rPr>
        <w:t>HR Senior Advisor.</w:t>
      </w:r>
      <w:r w:rsidR="00FD5F17">
        <w:rPr>
          <w:rFonts w:ascii="Arial" w:hAnsi="Arial" w:cs="Arial"/>
        </w:rPr>
        <w:t xml:space="preserve"> El</w:t>
      </w:r>
      <w:r w:rsidR="00FD5F17" w:rsidRPr="00FD5F17">
        <w:rPr>
          <w:rFonts w:ascii="Arial" w:hAnsi="Arial" w:cs="Arial"/>
        </w:rPr>
        <w:t xml:space="preserve"> </w:t>
      </w:r>
      <w:r w:rsidR="00FD5F17" w:rsidRPr="005C57B0">
        <w:rPr>
          <w:rFonts w:ascii="Arial" w:hAnsi="Arial" w:cs="Arial"/>
        </w:rPr>
        <w:t xml:space="preserve">Head of Retirement </w:t>
      </w:r>
      <w:r w:rsidR="00FD5F17">
        <w:rPr>
          <w:rFonts w:ascii="Arial" w:hAnsi="Arial" w:cs="Arial"/>
        </w:rPr>
        <w:t>en Willis Towers Wattson</w:t>
      </w:r>
      <w:r w:rsidR="00FD5F17">
        <w:rPr>
          <w:rFonts w:ascii="Arial" w:hAnsi="Arial" w:cs="Arial"/>
        </w:rPr>
        <w:t xml:space="preserve">, </w:t>
      </w:r>
      <w:r w:rsidR="00FD5F17" w:rsidRPr="00926E93">
        <w:rPr>
          <w:rFonts w:ascii="Arial" w:hAnsi="Arial" w:cs="Arial"/>
          <w:b/>
          <w:bCs/>
        </w:rPr>
        <w:t>Gregorio Gil</w:t>
      </w:r>
      <w:r w:rsidR="00FD5F17">
        <w:rPr>
          <w:rFonts w:ascii="Arial" w:hAnsi="Arial" w:cs="Arial"/>
        </w:rPr>
        <w:t xml:space="preserve"> </w:t>
      </w:r>
      <w:r w:rsidR="00FD5F17" w:rsidRPr="00FD5F17">
        <w:rPr>
          <w:rFonts w:ascii="Arial" w:hAnsi="Arial" w:cs="Arial"/>
        </w:rPr>
        <w:t xml:space="preserve">comenzó su intervención con una reflexión: "en la actual visión empresarial impera el corto plazo y el foco financiero y es vital pensar en el largo plazo y en </w:t>
      </w:r>
      <w:r w:rsidR="00BA5EB5" w:rsidRPr="00FD5F17">
        <w:rPr>
          <w:rFonts w:ascii="Arial" w:hAnsi="Arial" w:cs="Arial"/>
        </w:rPr>
        <w:t>las personas</w:t>
      </w:r>
      <w:r w:rsidR="00FD5F17" w:rsidRPr="00FD5F17">
        <w:rPr>
          <w:rFonts w:ascii="Arial" w:hAnsi="Arial" w:cs="Arial"/>
        </w:rPr>
        <w:t xml:space="preserve">, </w:t>
      </w:r>
      <w:r w:rsidR="00BA5EB5" w:rsidRPr="00FD5F17">
        <w:rPr>
          <w:rFonts w:ascii="Arial" w:hAnsi="Arial" w:cs="Arial"/>
        </w:rPr>
        <w:t>incluso después</w:t>
      </w:r>
      <w:r w:rsidR="00FD5F17" w:rsidRPr="00FD5F17">
        <w:rPr>
          <w:rFonts w:ascii="Arial" w:hAnsi="Arial" w:cs="Arial"/>
        </w:rPr>
        <w:t xml:space="preserve"> de dejar la empresa en edades cercanas a la jubilación".</w:t>
      </w:r>
      <w:r w:rsidR="00BA5EB5">
        <w:rPr>
          <w:rFonts w:ascii="Arial" w:hAnsi="Arial" w:cs="Arial"/>
        </w:rPr>
        <w:t xml:space="preserve"> </w:t>
      </w:r>
      <w:r w:rsidR="00FD5F17" w:rsidRPr="00FD5F17">
        <w:rPr>
          <w:rFonts w:ascii="Arial" w:hAnsi="Arial" w:cs="Arial"/>
        </w:rPr>
        <w:t xml:space="preserve">Para Gil de Rozas las organizaciones deben diseñar planes estratégicos de previsión social que incorporen programas de gestión del </w:t>
      </w:r>
      <w:r w:rsidR="00BA5EB5" w:rsidRPr="00FD5F17">
        <w:rPr>
          <w:rFonts w:ascii="Arial" w:hAnsi="Arial" w:cs="Arial"/>
        </w:rPr>
        <w:t>cambio para</w:t>
      </w:r>
      <w:r w:rsidR="00FD5F17" w:rsidRPr="00FD5F17">
        <w:rPr>
          <w:rFonts w:ascii="Arial" w:hAnsi="Arial" w:cs="Arial"/>
        </w:rPr>
        <w:t xml:space="preserve"> relanzar la “cultura del ahorro”; hacer una buena segmentación por generaciones; fomentar planes de “mentoring” post-jubilación</w:t>
      </w:r>
      <w:r w:rsidR="00BA5EB5">
        <w:rPr>
          <w:rFonts w:ascii="Arial" w:hAnsi="Arial" w:cs="Arial"/>
        </w:rPr>
        <w:t>,</w:t>
      </w:r>
      <w:r w:rsidR="00FD5F17" w:rsidRPr="00FD5F17">
        <w:rPr>
          <w:rFonts w:ascii="Arial" w:hAnsi="Arial" w:cs="Arial"/>
        </w:rPr>
        <w:t xml:space="preserve"> liderados por talento senior y planes “truly human” de </w:t>
      </w:r>
      <w:r w:rsidR="00926E93" w:rsidRPr="00FD5F17">
        <w:rPr>
          <w:rFonts w:ascii="Arial" w:hAnsi="Arial" w:cs="Arial"/>
        </w:rPr>
        <w:t>bienestar encaminados</w:t>
      </w:r>
      <w:r w:rsidR="00FD5F17" w:rsidRPr="00FD5F17">
        <w:rPr>
          <w:rFonts w:ascii="Arial" w:hAnsi="Arial" w:cs="Arial"/>
        </w:rPr>
        <w:t xml:space="preserve"> a la jubilación.</w:t>
      </w:r>
    </w:p>
    <w:p w14:paraId="0F1A6622" w14:textId="77777777" w:rsidR="00FD5F17" w:rsidRPr="00FD5F17" w:rsidRDefault="00FD5F17" w:rsidP="00FD5F17">
      <w:pPr>
        <w:pStyle w:val="Prrafodelista"/>
        <w:tabs>
          <w:tab w:val="left" w:pos="0"/>
        </w:tabs>
        <w:spacing w:line="276" w:lineRule="auto"/>
        <w:ind w:left="-540" w:right="-676"/>
        <w:jc w:val="both"/>
        <w:rPr>
          <w:rFonts w:ascii="Arial" w:hAnsi="Arial" w:cs="Arial"/>
        </w:rPr>
      </w:pPr>
    </w:p>
    <w:p w14:paraId="2DCCD146" w14:textId="760F01B7" w:rsidR="00FD5F17" w:rsidRDefault="00BA5EB5" w:rsidP="00FD5F17">
      <w:pPr>
        <w:pStyle w:val="Prrafodelista"/>
        <w:tabs>
          <w:tab w:val="left" w:pos="0"/>
        </w:tabs>
        <w:spacing w:line="276" w:lineRule="auto"/>
        <w:ind w:left="-540" w:right="-676"/>
        <w:jc w:val="both"/>
        <w:rPr>
          <w:rFonts w:ascii="Arial" w:hAnsi="Arial" w:cs="Arial"/>
        </w:rPr>
      </w:pPr>
      <w:r>
        <w:rPr>
          <w:rFonts w:ascii="Arial" w:hAnsi="Arial" w:cs="Arial"/>
        </w:rPr>
        <w:lastRenderedPageBreak/>
        <w:t xml:space="preserve">Por su parte, </w:t>
      </w:r>
      <w:r w:rsidR="00FD5F17" w:rsidRPr="00926E93">
        <w:rPr>
          <w:rFonts w:ascii="Arial" w:hAnsi="Arial" w:cs="Arial"/>
          <w:b/>
          <w:bCs/>
        </w:rPr>
        <w:t>Giovanni Palmieri</w:t>
      </w:r>
      <w:r w:rsidR="00FD5F17" w:rsidRPr="00FD5F17">
        <w:rPr>
          <w:rFonts w:ascii="Arial" w:hAnsi="Arial" w:cs="Arial"/>
        </w:rPr>
        <w:t>, director de ventas de K2 Partnering Solutions respond</w:t>
      </w:r>
      <w:r>
        <w:rPr>
          <w:rFonts w:ascii="Arial" w:hAnsi="Arial" w:cs="Arial"/>
        </w:rPr>
        <w:t>ió</w:t>
      </w:r>
      <w:r w:rsidR="00FD5F17" w:rsidRPr="00FD5F17">
        <w:rPr>
          <w:rFonts w:ascii="Arial" w:hAnsi="Arial" w:cs="Arial"/>
        </w:rPr>
        <w:t xml:space="preserve"> en su intervención a algunas preguntas relacionadas con el talento senior en las empresas</w:t>
      </w:r>
      <w:r>
        <w:rPr>
          <w:rFonts w:ascii="Arial" w:hAnsi="Arial" w:cs="Arial"/>
        </w:rPr>
        <w:t>:</w:t>
      </w:r>
      <w:r w:rsidR="00FD5F17" w:rsidRPr="00FD5F17">
        <w:rPr>
          <w:rFonts w:ascii="Arial" w:hAnsi="Arial" w:cs="Arial"/>
        </w:rPr>
        <w:t xml:space="preserve"> "</w:t>
      </w:r>
      <w:r>
        <w:rPr>
          <w:rFonts w:ascii="Arial" w:hAnsi="Arial" w:cs="Arial"/>
        </w:rPr>
        <w:t>l</w:t>
      </w:r>
      <w:r w:rsidR="00FD5F17" w:rsidRPr="00FD5F17">
        <w:rPr>
          <w:rFonts w:ascii="Arial" w:hAnsi="Arial" w:cs="Arial"/>
        </w:rPr>
        <w:t>os millenials y la Gen Z prefieren trabajar por proyectos, ¿y si esto fuera una oportunidad para los seniors?</w:t>
      </w:r>
      <w:r>
        <w:rPr>
          <w:rFonts w:ascii="Arial" w:hAnsi="Arial" w:cs="Arial"/>
        </w:rPr>
        <w:t xml:space="preserve">, </w:t>
      </w:r>
      <w:r w:rsidR="00FD5F17" w:rsidRPr="00FD5F17">
        <w:rPr>
          <w:rFonts w:ascii="Arial" w:hAnsi="Arial" w:cs="Arial"/>
        </w:rPr>
        <w:t>¿</w:t>
      </w:r>
      <w:r>
        <w:rPr>
          <w:rFonts w:ascii="Arial" w:hAnsi="Arial" w:cs="Arial"/>
        </w:rPr>
        <w:t>e</w:t>
      </w:r>
      <w:r w:rsidR="00FD5F17" w:rsidRPr="00FD5F17">
        <w:rPr>
          <w:rFonts w:ascii="Arial" w:hAnsi="Arial" w:cs="Arial"/>
        </w:rPr>
        <w:t>stán las empresas formando los empleados para evitar que a los 50 años no se encuentren de espaldas a los nuevos desafíos tecnológicos?, ¿por qué casi no existe desempleo para profesionales freelance altamente especializados?</w:t>
      </w:r>
      <w:r>
        <w:rPr>
          <w:rFonts w:ascii="Arial" w:hAnsi="Arial" w:cs="Arial"/>
        </w:rPr>
        <w:t xml:space="preserve">, </w:t>
      </w:r>
      <w:r w:rsidR="00FD5F17" w:rsidRPr="00FD5F17">
        <w:rPr>
          <w:rFonts w:ascii="Arial" w:hAnsi="Arial" w:cs="Arial"/>
        </w:rPr>
        <w:t>¿</w:t>
      </w:r>
      <w:r>
        <w:rPr>
          <w:rFonts w:ascii="Arial" w:hAnsi="Arial" w:cs="Arial"/>
        </w:rPr>
        <w:t>p</w:t>
      </w:r>
      <w:r w:rsidR="00FD5F17" w:rsidRPr="00FD5F17">
        <w:rPr>
          <w:rFonts w:ascii="Arial" w:hAnsi="Arial" w:cs="Arial"/>
        </w:rPr>
        <w:t>or qué las empresas tienen “dificultades” a la hora de incorporar plantilla senior pero no las tienen para trabajar con un freelance de la misma edad?</w:t>
      </w:r>
      <w:r>
        <w:rPr>
          <w:rFonts w:ascii="Arial" w:hAnsi="Arial" w:cs="Arial"/>
        </w:rPr>
        <w:t xml:space="preserve"> </w:t>
      </w:r>
      <w:r w:rsidR="00FD5F17" w:rsidRPr="00FD5F17">
        <w:rPr>
          <w:rFonts w:ascii="Arial" w:hAnsi="Arial" w:cs="Arial"/>
        </w:rPr>
        <w:t xml:space="preserve">Las medidas </w:t>
      </w:r>
      <w:r>
        <w:rPr>
          <w:rFonts w:ascii="Arial" w:hAnsi="Arial" w:cs="Arial"/>
        </w:rPr>
        <w:t xml:space="preserve">que apuntó </w:t>
      </w:r>
      <w:r w:rsidR="00FD5F17" w:rsidRPr="00FD5F17">
        <w:rPr>
          <w:rFonts w:ascii="Arial" w:hAnsi="Arial" w:cs="Arial"/>
        </w:rPr>
        <w:t>Palmieri para no quedarse obsoletos</w:t>
      </w:r>
      <w:r>
        <w:rPr>
          <w:rFonts w:ascii="Arial" w:hAnsi="Arial" w:cs="Arial"/>
        </w:rPr>
        <w:t xml:space="preserve"> son la f</w:t>
      </w:r>
      <w:r w:rsidR="00FD5F17" w:rsidRPr="00FD5F17">
        <w:rPr>
          <w:rFonts w:ascii="Arial" w:hAnsi="Arial" w:cs="Arial"/>
        </w:rPr>
        <w:t>ormación</w:t>
      </w:r>
      <w:r>
        <w:rPr>
          <w:rFonts w:ascii="Arial" w:hAnsi="Arial" w:cs="Arial"/>
        </w:rPr>
        <w:t xml:space="preserve"> y el reciclaje</w:t>
      </w:r>
      <w:r w:rsidR="00FD5F17" w:rsidRPr="00FD5F17">
        <w:rPr>
          <w:rFonts w:ascii="Arial" w:hAnsi="Arial" w:cs="Arial"/>
        </w:rPr>
        <w:t xml:space="preserve"> contin</w:t>
      </w:r>
      <w:r>
        <w:rPr>
          <w:rFonts w:ascii="Arial" w:hAnsi="Arial" w:cs="Arial"/>
        </w:rPr>
        <w:t>uos, i</w:t>
      </w:r>
      <w:r w:rsidR="00FD5F17" w:rsidRPr="00FD5F17">
        <w:rPr>
          <w:rFonts w:ascii="Arial" w:hAnsi="Arial" w:cs="Arial"/>
        </w:rPr>
        <w:t xml:space="preserve">nvertir en tu </w:t>
      </w:r>
      <w:r>
        <w:rPr>
          <w:rFonts w:ascii="Arial" w:hAnsi="Arial" w:cs="Arial"/>
        </w:rPr>
        <w:t>m</w:t>
      </w:r>
      <w:r w:rsidR="00FD5F17" w:rsidRPr="00FD5F17">
        <w:rPr>
          <w:rFonts w:ascii="Arial" w:hAnsi="Arial" w:cs="Arial"/>
        </w:rPr>
        <w:t xml:space="preserve">arca </w:t>
      </w:r>
      <w:r>
        <w:rPr>
          <w:rFonts w:ascii="Arial" w:hAnsi="Arial" w:cs="Arial"/>
        </w:rPr>
        <w:t>p</w:t>
      </w:r>
      <w:r w:rsidR="00FD5F17" w:rsidRPr="00FD5F17">
        <w:rPr>
          <w:rFonts w:ascii="Arial" w:hAnsi="Arial" w:cs="Arial"/>
        </w:rPr>
        <w:t>ersonal</w:t>
      </w:r>
      <w:r>
        <w:rPr>
          <w:rFonts w:ascii="Arial" w:hAnsi="Arial" w:cs="Arial"/>
        </w:rPr>
        <w:t>, o</w:t>
      </w:r>
      <w:r w:rsidR="00FD5F17" w:rsidRPr="00FD5F17">
        <w:rPr>
          <w:rFonts w:ascii="Arial" w:hAnsi="Arial" w:cs="Arial"/>
        </w:rPr>
        <w:t>portunidades GIG Economy</w:t>
      </w:r>
      <w:r>
        <w:rPr>
          <w:rFonts w:ascii="Arial" w:hAnsi="Arial" w:cs="Arial"/>
        </w:rPr>
        <w:t>, f</w:t>
      </w:r>
      <w:r w:rsidR="00FD5F17" w:rsidRPr="00FD5F17">
        <w:rPr>
          <w:rFonts w:ascii="Arial" w:hAnsi="Arial" w:cs="Arial"/>
        </w:rPr>
        <w:t xml:space="preserve">ormación especializada en nuevas tecnologías habilitadoras </w:t>
      </w:r>
      <w:r>
        <w:rPr>
          <w:rFonts w:ascii="Arial" w:hAnsi="Arial" w:cs="Arial"/>
        </w:rPr>
        <w:t>y p</w:t>
      </w:r>
      <w:r w:rsidR="00FD5F17" w:rsidRPr="00FD5F17">
        <w:rPr>
          <w:rFonts w:ascii="Arial" w:hAnsi="Arial" w:cs="Arial"/>
        </w:rPr>
        <w:t>articipar en redes y comunidades</w:t>
      </w:r>
      <w:r>
        <w:rPr>
          <w:rFonts w:ascii="Arial" w:hAnsi="Arial" w:cs="Arial"/>
        </w:rPr>
        <w:t>. “</w:t>
      </w:r>
      <w:r w:rsidR="00FD5F17" w:rsidRPr="00FD5F17">
        <w:rPr>
          <w:rFonts w:ascii="Arial" w:hAnsi="Arial" w:cs="Arial"/>
        </w:rPr>
        <w:t xml:space="preserve">Hay muchísimo talento en el mercado senior. Si somos capaces de despertar este colectivo, </w:t>
      </w:r>
      <w:r>
        <w:rPr>
          <w:rFonts w:ascii="Arial" w:hAnsi="Arial" w:cs="Arial"/>
        </w:rPr>
        <w:t xml:space="preserve">todos </w:t>
      </w:r>
      <w:r w:rsidR="00FD5F17" w:rsidRPr="00FD5F17">
        <w:rPr>
          <w:rFonts w:ascii="Arial" w:hAnsi="Arial" w:cs="Arial"/>
        </w:rPr>
        <w:t>vamos a ver un gran beneficio</w:t>
      </w:r>
      <w:r>
        <w:rPr>
          <w:rFonts w:ascii="Arial" w:hAnsi="Arial" w:cs="Arial"/>
        </w:rPr>
        <w:t>”, exclamó</w:t>
      </w:r>
      <w:r w:rsidR="00FD5F17" w:rsidRPr="00FD5F17">
        <w:rPr>
          <w:rFonts w:ascii="Arial" w:hAnsi="Arial" w:cs="Arial"/>
        </w:rPr>
        <w:t xml:space="preserve"> Giovanni</w:t>
      </w:r>
      <w:r>
        <w:rPr>
          <w:rFonts w:ascii="Arial" w:hAnsi="Arial" w:cs="Arial"/>
        </w:rPr>
        <w:t>.</w:t>
      </w:r>
    </w:p>
    <w:p w14:paraId="38C1BE38" w14:textId="7BAB442E" w:rsidR="001872E4" w:rsidRDefault="001872E4" w:rsidP="00FD5F17">
      <w:pPr>
        <w:pStyle w:val="Prrafodelista"/>
        <w:tabs>
          <w:tab w:val="left" w:pos="0"/>
        </w:tabs>
        <w:spacing w:line="276" w:lineRule="auto"/>
        <w:ind w:left="-540" w:right="-676"/>
        <w:jc w:val="both"/>
        <w:rPr>
          <w:rFonts w:ascii="Arial" w:hAnsi="Arial" w:cs="Arial"/>
        </w:rPr>
      </w:pPr>
    </w:p>
    <w:p w14:paraId="746390BE" w14:textId="5CCDA2F6" w:rsidR="001872E4" w:rsidRDefault="001872E4" w:rsidP="00FD5F17">
      <w:pPr>
        <w:pStyle w:val="Prrafodelista"/>
        <w:tabs>
          <w:tab w:val="left" w:pos="0"/>
        </w:tabs>
        <w:spacing w:line="276" w:lineRule="auto"/>
        <w:ind w:left="-540" w:right="-676"/>
        <w:jc w:val="both"/>
        <w:rPr>
          <w:rFonts w:ascii="Arial" w:hAnsi="Arial" w:cs="Arial"/>
          <w:b/>
        </w:rPr>
      </w:pPr>
      <w:r w:rsidRPr="00A056F8">
        <w:rPr>
          <w:rFonts w:ascii="Arial" w:hAnsi="Arial" w:cs="Arial"/>
          <w:b/>
        </w:rPr>
        <w:t>Productividad y Sostenibilidad</w:t>
      </w:r>
    </w:p>
    <w:p w14:paraId="57F19F84" w14:textId="6B817739" w:rsidR="001872E4" w:rsidRDefault="001872E4" w:rsidP="00FD5F17">
      <w:pPr>
        <w:pStyle w:val="Prrafodelista"/>
        <w:tabs>
          <w:tab w:val="left" w:pos="0"/>
        </w:tabs>
        <w:spacing w:line="276" w:lineRule="auto"/>
        <w:ind w:left="-540" w:right="-676"/>
        <w:jc w:val="both"/>
        <w:rPr>
          <w:rFonts w:ascii="Arial" w:hAnsi="Arial" w:cs="Arial"/>
          <w:b/>
        </w:rPr>
      </w:pPr>
    </w:p>
    <w:p w14:paraId="1E65E362" w14:textId="6E76FD07" w:rsidR="001872E4" w:rsidRDefault="001872E4" w:rsidP="001872E4">
      <w:pPr>
        <w:pStyle w:val="Prrafodelista"/>
        <w:tabs>
          <w:tab w:val="left" w:pos="0"/>
        </w:tabs>
        <w:spacing w:line="276" w:lineRule="auto"/>
        <w:ind w:left="-540" w:right="-676"/>
        <w:jc w:val="both"/>
        <w:rPr>
          <w:rFonts w:ascii="Arial" w:hAnsi="Arial" w:cs="Arial"/>
        </w:rPr>
      </w:pPr>
      <w:r w:rsidRPr="00A056F8">
        <w:rPr>
          <w:rFonts w:ascii="Arial" w:hAnsi="Arial" w:cs="Arial"/>
          <w:b/>
        </w:rPr>
        <w:t>Xavier Marcet</w:t>
      </w:r>
      <w:r>
        <w:rPr>
          <w:rFonts w:ascii="Arial" w:hAnsi="Arial" w:cs="Arial"/>
        </w:rPr>
        <w:t>,</w:t>
      </w:r>
      <w:r w:rsidRPr="00A056F8">
        <w:rPr>
          <w:rFonts w:ascii="Arial" w:hAnsi="Arial" w:cs="Arial"/>
        </w:rPr>
        <w:t xml:space="preserve"> </w:t>
      </w:r>
      <w:r>
        <w:rPr>
          <w:rFonts w:ascii="Arial" w:hAnsi="Arial" w:cs="Arial"/>
        </w:rPr>
        <w:t>c</w:t>
      </w:r>
      <w:r w:rsidRPr="00A056F8">
        <w:rPr>
          <w:rFonts w:ascii="Arial" w:hAnsi="Arial" w:cs="Arial"/>
        </w:rPr>
        <w:t>on</w:t>
      </w:r>
      <w:r>
        <w:rPr>
          <w:rFonts w:ascii="Arial" w:hAnsi="Arial" w:cs="Arial"/>
        </w:rPr>
        <w:t>sultor internacional y escritor y</w:t>
      </w:r>
      <w:r w:rsidRPr="00A056F8">
        <w:rPr>
          <w:rFonts w:ascii="Arial" w:hAnsi="Arial" w:cs="Arial"/>
        </w:rPr>
        <w:t xml:space="preserve"> </w:t>
      </w:r>
      <w:r>
        <w:rPr>
          <w:rFonts w:ascii="Arial" w:hAnsi="Arial" w:cs="Arial"/>
        </w:rPr>
        <w:t>p</w:t>
      </w:r>
      <w:r w:rsidRPr="00A056F8">
        <w:rPr>
          <w:rFonts w:ascii="Arial" w:hAnsi="Arial" w:cs="Arial"/>
        </w:rPr>
        <w:t xml:space="preserve">residente </w:t>
      </w:r>
      <w:r>
        <w:rPr>
          <w:rFonts w:ascii="Arial" w:hAnsi="Arial" w:cs="Arial"/>
        </w:rPr>
        <w:t xml:space="preserve">de </w:t>
      </w:r>
      <w:r w:rsidRPr="00A056F8">
        <w:rPr>
          <w:rFonts w:ascii="Arial" w:hAnsi="Arial" w:cs="Arial"/>
        </w:rPr>
        <w:t>PETER DRUCKER SOC</w:t>
      </w:r>
      <w:r>
        <w:rPr>
          <w:rFonts w:ascii="Arial" w:hAnsi="Arial" w:cs="Arial"/>
        </w:rPr>
        <w:t xml:space="preserve"> subía al estrado tras una presentación previa por parte de </w:t>
      </w:r>
      <w:r w:rsidRPr="001872E4">
        <w:rPr>
          <w:rFonts w:ascii="Arial" w:hAnsi="Arial" w:cs="Arial"/>
        </w:rPr>
        <w:t>José María Bascan</w:t>
      </w:r>
      <w:r>
        <w:rPr>
          <w:rFonts w:ascii="Arial" w:hAnsi="Arial" w:cs="Arial"/>
        </w:rPr>
        <w:t>,</w:t>
      </w:r>
      <w:r w:rsidRPr="001872E4">
        <w:rPr>
          <w:rFonts w:ascii="Arial" w:hAnsi="Arial" w:cs="Arial"/>
        </w:rPr>
        <w:t xml:space="preserve"> </w:t>
      </w:r>
      <w:r>
        <w:rPr>
          <w:rFonts w:ascii="Arial" w:hAnsi="Arial" w:cs="Arial"/>
        </w:rPr>
        <w:t>d</w:t>
      </w:r>
      <w:r w:rsidRPr="001872E4">
        <w:rPr>
          <w:rFonts w:ascii="Arial" w:hAnsi="Arial" w:cs="Arial"/>
        </w:rPr>
        <w:t>irector de RRHH para Sur de Europa de W</w:t>
      </w:r>
      <w:r>
        <w:rPr>
          <w:rFonts w:ascii="Arial" w:hAnsi="Arial" w:cs="Arial"/>
        </w:rPr>
        <w:t>olters</w:t>
      </w:r>
      <w:r w:rsidRPr="001872E4">
        <w:rPr>
          <w:rFonts w:ascii="Arial" w:hAnsi="Arial" w:cs="Arial"/>
        </w:rPr>
        <w:t xml:space="preserve"> K</w:t>
      </w:r>
      <w:r>
        <w:rPr>
          <w:rFonts w:ascii="Arial" w:hAnsi="Arial" w:cs="Arial"/>
        </w:rPr>
        <w:t xml:space="preserve">luwer. Marcet </w:t>
      </w:r>
      <w:r w:rsidRPr="001872E4">
        <w:rPr>
          <w:rFonts w:ascii="Arial" w:hAnsi="Arial" w:cs="Arial"/>
        </w:rPr>
        <w:t xml:space="preserve">habló de liderazgo, </w:t>
      </w:r>
      <w:r>
        <w:rPr>
          <w:rFonts w:ascii="Arial" w:hAnsi="Arial" w:cs="Arial"/>
        </w:rPr>
        <w:t xml:space="preserve">de </w:t>
      </w:r>
      <w:r w:rsidRPr="001872E4">
        <w:rPr>
          <w:rFonts w:ascii="Arial" w:hAnsi="Arial" w:cs="Arial"/>
        </w:rPr>
        <w:t xml:space="preserve">gestión de talento, </w:t>
      </w:r>
      <w:r>
        <w:rPr>
          <w:rFonts w:ascii="Arial" w:hAnsi="Arial" w:cs="Arial"/>
        </w:rPr>
        <w:t xml:space="preserve">de </w:t>
      </w:r>
      <w:r w:rsidRPr="001872E4">
        <w:rPr>
          <w:rFonts w:ascii="Arial" w:hAnsi="Arial" w:cs="Arial"/>
        </w:rPr>
        <w:t xml:space="preserve">transformación digital, </w:t>
      </w:r>
      <w:r>
        <w:rPr>
          <w:rFonts w:ascii="Arial" w:hAnsi="Arial" w:cs="Arial"/>
        </w:rPr>
        <w:t>d</w:t>
      </w:r>
      <w:r w:rsidRPr="001872E4">
        <w:rPr>
          <w:rFonts w:ascii="Arial" w:hAnsi="Arial" w:cs="Arial"/>
        </w:rPr>
        <w:t>el concepto de competitividad ligado a la capacidad de adaptación de las personas y de organizaciones con alma. "Liderazgo es llenar las agendas de sentido", recordó.</w:t>
      </w:r>
      <w:r>
        <w:rPr>
          <w:rFonts w:ascii="Arial" w:hAnsi="Arial" w:cs="Arial"/>
        </w:rPr>
        <w:t xml:space="preserve"> Asimismo, desveló </w:t>
      </w:r>
      <w:r w:rsidRPr="001872E4">
        <w:rPr>
          <w:rFonts w:ascii="Arial" w:hAnsi="Arial" w:cs="Arial"/>
        </w:rPr>
        <w:t xml:space="preserve">a los asistentes del </w:t>
      </w:r>
      <w:r>
        <w:rPr>
          <w:rFonts w:ascii="Arial" w:hAnsi="Arial" w:cs="Arial"/>
        </w:rPr>
        <w:t xml:space="preserve">5º </w:t>
      </w:r>
      <w:r w:rsidRPr="001872E4">
        <w:rPr>
          <w:rFonts w:ascii="Arial" w:hAnsi="Arial" w:cs="Arial"/>
        </w:rPr>
        <w:t>Update</w:t>
      </w:r>
      <w:r>
        <w:rPr>
          <w:rFonts w:ascii="Arial" w:hAnsi="Arial" w:cs="Arial"/>
        </w:rPr>
        <w:t xml:space="preserve"> de </w:t>
      </w:r>
      <w:r w:rsidRPr="001872E4">
        <w:rPr>
          <w:rFonts w:ascii="Arial" w:hAnsi="Arial" w:cs="Arial"/>
        </w:rPr>
        <w:t xml:space="preserve">RRHH </w:t>
      </w:r>
      <w:r w:rsidRPr="001872E4">
        <w:rPr>
          <w:rFonts w:ascii="Arial" w:hAnsi="Arial" w:cs="Arial"/>
        </w:rPr>
        <w:t>el secreto</w:t>
      </w:r>
      <w:r w:rsidRPr="001872E4">
        <w:rPr>
          <w:rFonts w:ascii="Arial" w:hAnsi="Arial" w:cs="Arial"/>
        </w:rPr>
        <w:t xml:space="preserve"> de una buena empresa: </w:t>
      </w:r>
      <w:r>
        <w:rPr>
          <w:rFonts w:ascii="Arial" w:hAnsi="Arial" w:cs="Arial"/>
        </w:rPr>
        <w:t>“</w:t>
      </w:r>
      <w:r w:rsidRPr="001872E4">
        <w:rPr>
          <w:rFonts w:ascii="Arial" w:hAnsi="Arial" w:cs="Arial"/>
        </w:rPr>
        <w:t>talento y buena gente</w:t>
      </w:r>
      <w:r>
        <w:rPr>
          <w:rFonts w:ascii="Arial" w:hAnsi="Arial" w:cs="Arial"/>
        </w:rPr>
        <w:t>”</w:t>
      </w:r>
      <w:r w:rsidRPr="001872E4">
        <w:rPr>
          <w:rFonts w:ascii="Arial" w:hAnsi="Arial" w:cs="Arial"/>
        </w:rPr>
        <w:t xml:space="preserve">. </w:t>
      </w:r>
      <w:r>
        <w:rPr>
          <w:rFonts w:ascii="Arial" w:hAnsi="Arial" w:cs="Arial"/>
        </w:rPr>
        <w:t xml:space="preserve">Habló de </w:t>
      </w:r>
      <w:r w:rsidRPr="001872E4">
        <w:rPr>
          <w:rFonts w:ascii="Arial" w:hAnsi="Arial" w:cs="Arial"/>
        </w:rPr>
        <w:t>la importancia de gestionar el no talento, de la autoexigencia del cambio que comienza por uno mismo, centralidad en el cliente en el presente, ser socialmente responsables en el modo de ganar dinero</w:t>
      </w:r>
      <w:r>
        <w:rPr>
          <w:rFonts w:ascii="Arial" w:hAnsi="Arial" w:cs="Arial"/>
        </w:rPr>
        <w:t xml:space="preserve"> y de </w:t>
      </w:r>
      <w:r w:rsidRPr="001872E4">
        <w:rPr>
          <w:rFonts w:ascii="Arial" w:hAnsi="Arial" w:cs="Arial"/>
        </w:rPr>
        <w:t xml:space="preserve">liderazgo que hace crecer a </w:t>
      </w:r>
      <w:r>
        <w:rPr>
          <w:rFonts w:ascii="Arial" w:hAnsi="Arial" w:cs="Arial"/>
        </w:rPr>
        <w:t>las personas.</w:t>
      </w:r>
    </w:p>
    <w:p w14:paraId="65D5EC61" w14:textId="5ADA225F" w:rsidR="001872E4" w:rsidRDefault="001872E4" w:rsidP="001872E4">
      <w:pPr>
        <w:pStyle w:val="Prrafodelista"/>
        <w:tabs>
          <w:tab w:val="left" w:pos="0"/>
        </w:tabs>
        <w:spacing w:line="276" w:lineRule="auto"/>
        <w:ind w:left="-540" w:right="-676"/>
        <w:jc w:val="both"/>
        <w:rPr>
          <w:rFonts w:ascii="Arial" w:hAnsi="Arial" w:cs="Arial"/>
        </w:rPr>
      </w:pPr>
    </w:p>
    <w:p w14:paraId="7D658E3E" w14:textId="62283ED8" w:rsidR="001872E4" w:rsidRPr="001872E4" w:rsidRDefault="001872E4" w:rsidP="001872E4">
      <w:pPr>
        <w:pStyle w:val="Prrafodelista"/>
        <w:tabs>
          <w:tab w:val="left" w:pos="0"/>
        </w:tabs>
        <w:spacing w:line="276" w:lineRule="auto"/>
        <w:ind w:left="-540" w:right="-676"/>
        <w:jc w:val="both"/>
        <w:rPr>
          <w:rFonts w:ascii="Arial" w:hAnsi="Arial" w:cs="Arial"/>
          <w:b/>
          <w:bCs/>
        </w:rPr>
      </w:pPr>
      <w:r w:rsidRPr="001872E4">
        <w:rPr>
          <w:rFonts w:ascii="Arial" w:hAnsi="Arial" w:cs="Arial"/>
          <w:b/>
          <w:bCs/>
        </w:rPr>
        <w:t>Homenaje a la trayectoria de José Antonio Carazo</w:t>
      </w:r>
    </w:p>
    <w:p w14:paraId="5CE919E0" w14:textId="759294E4" w:rsidR="001872E4" w:rsidRDefault="001872E4" w:rsidP="001872E4">
      <w:pPr>
        <w:pStyle w:val="Prrafodelista"/>
        <w:tabs>
          <w:tab w:val="left" w:pos="0"/>
        </w:tabs>
        <w:spacing w:line="276" w:lineRule="auto"/>
        <w:ind w:left="-540" w:right="-676"/>
        <w:jc w:val="both"/>
        <w:rPr>
          <w:rFonts w:ascii="Arial" w:hAnsi="Arial" w:cs="Arial"/>
        </w:rPr>
      </w:pPr>
    </w:p>
    <w:p w14:paraId="20E10036" w14:textId="50242671" w:rsidR="00453ECB" w:rsidRDefault="00453ECB" w:rsidP="00A06E3F">
      <w:pPr>
        <w:pStyle w:val="Prrafodelista"/>
        <w:tabs>
          <w:tab w:val="left" w:pos="0"/>
        </w:tabs>
        <w:spacing w:line="276" w:lineRule="auto"/>
        <w:ind w:left="-540" w:right="-676"/>
        <w:jc w:val="both"/>
        <w:rPr>
          <w:rFonts w:ascii="Arial" w:hAnsi="Arial" w:cs="Arial"/>
        </w:rPr>
      </w:pPr>
      <w:r>
        <w:rPr>
          <w:rFonts w:ascii="Arial" w:hAnsi="Arial" w:cs="Arial"/>
        </w:rPr>
        <w:t>El Update conc</w:t>
      </w:r>
      <w:r w:rsidR="001872E4">
        <w:rPr>
          <w:rFonts w:ascii="Arial" w:hAnsi="Arial" w:cs="Arial"/>
        </w:rPr>
        <w:t xml:space="preserve">luyó </w:t>
      </w:r>
      <w:r>
        <w:rPr>
          <w:rFonts w:ascii="Arial" w:hAnsi="Arial" w:cs="Arial"/>
        </w:rPr>
        <w:t xml:space="preserve">con un </w:t>
      </w:r>
      <w:r w:rsidRPr="00A06E3F">
        <w:rPr>
          <w:rFonts w:ascii="Arial" w:hAnsi="Arial" w:cs="Arial"/>
          <w:b/>
        </w:rPr>
        <w:t>acto de reconocimiento a la trayectoria profesional de José Antonio Carazo</w:t>
      </w:r>
      <w:r>
        <w:rPr>
          <w:rFonts w:ascii="Arial" w:hAnsi="Arial" w:cs="Arial"/>
        </w:rPr>
        <w:t xml:space="preserve">, madrileño, periodista y desde </w:t>
      </w:r>
      <w:r w:rsidRPr="00A06E3F">
        <w:rPr>
          <w:rFonts w:ascii="Arial" w:hAnsi="Arial" w:cs="Arial"/>
        </w:rPr>
        <w:t>siempre vinculado a la información económica</w:t>
      </w:r>
      <w:r>
        <w:rPr>
          <w:rFonts w:ascii="Arial" w:hAnsi="Arial" w:cs="Arial"/>
        </w:rPr>
        <w:t xml:space="preserve"> </w:t>
      </w:r>
      <w:r w:rsidRPr="00A06E3F">
        <w:rPr>
          <w:rFonts w:ascii="Arial" w:hAnsi="Arial" w:cs="Arial"/>
        </w:rPr>
        <w:t>y esp</w:t>
      </w:r>
      <w:r>
        <w:rPr>
          <w:rFonts w:ascii="Arial" w:hAnsi="Arial" w:cs="Arial"/>
        </w:rPr>
        <w:t xml:space="preserve">ecializada en Recursos Humanos. Director de </w:t>
      </w:r>
      <w:smartTag w:uri="urn:schemas-microsoft-com:office:smarttags" w:element="PersonName">
        <w:smartTagPr>
          <w:attr w:name="ProductID" w:val="la revista Capital Humano"/>
        </w:smartTagPr>
        <w:smartTag w:uri="urn:schemas-microsoft-com:office:smarttags" w:element="PersonName">
          <w:smartTagPr>
            <w:attr w:name="ProductID" w:val="la revista Capital Humano"/>
          </w:smartTagPr>
          <w:r>
            <w:rPr>
              <w:rFonts w:ascii="Arial" w:hAnsi="Arial" w:cs="Arial"/>
            </w:rPr>
            <w:t>la revista Capital</w:t>
          </w:r>
        </w:smartTag>
        <w:r>
          <w:rPr>
            <w:rFonts w:ascii="Arial" w:hAnsi="Arial" w:cs="Arial"/>
          </w:rPr>
          <w:t xml:space="preserve"> Humano</w:t>
        </w:r>
      </w:smartTag>
      <w:r>
        <w:rPr>
          <w:rFonts w:ascii="Arial" w:hAnsi="Arial" w:cs="Arial"/>
        </w:rPr>
        <w:t xml:space="preserve"> durante 25 años, ha vivido en primera persona </w:t>
      </w:r>
      <w:r w:rsidRPr="00A06E3F">
        <w:rPr>
          <w:rFonts w:ascii="Arial" w:hAnsi="Arial" w:cs="Arial"/>
        </w:rPr>
        <w:t>la revolución que ha experimentado la gestión de las personas en las organizaciones.</w:t>
      </w:r>
      <w:r>
        <w:rPr>
          <w:rFonts w:ascii="Arial" w:hAnsi="Arial" w:cs="Arial"/>
        </w:rPr>
        <w:t xml:space="preserve"> Para Carazo “l</w:t>
      </w:r>
      <w:r w:rsidRPr="00A06E3F">
        <w:rPr>
          <w:rFonts w:ascii="Arial" w:hAnsi="Arial" w:cs="Arial"/>
        </w:rPr>
        <w:t>a diferencia entre organizaciones se debe a las personas. Las empresas que siempre lo han entendido así t</w:t>
      </w:r>
      <w:r>
        <w:rPr>
          <w:rFonts w:ascii="Arial" w:hAnsi="Arial" w:cs="Arial"/>
        </w:rPr>
        <w:t>ienen ya mucho camino recorrido”. “</w:t>
      </w:r>
      <w:r w:rsidRPr="00A06E3F">
        <w:rPr>
          <w:rFonts w:ascii="Arial" w:hAnsi="Arial" w:cs="Arial"/>
        </w:rPr>
        <w:t>Hoy la capacidad de captar y fidelizar el talento depende de una potente y consistente oferta de valor al empleado con criterios de sostenibilidad</w:t>
      </w:r>
      <w:r>
        <w:rPr>
          <w:rFonts w:ascii="Arial" w:hAnsi="Arial" w:cs="Arial"/>
        </w:rPr>
        <w:t>”</w:t>
      </w:r>
      <w:r w:rsidRPr="00A06E3F">
        <w:rPr>
          <w:rFonts w:ascii="Arial" w:hAnsi="Arial" w:cs="Arial"/>
        </w:rPr>
        <w:t>.</w:t>
      </w:r>
    </w:p>
    <w:p w14:paraId="72D1D1D5" w14:textId="2456E06E" w:rsidR="00453ECB" w:rsidRDefault="00453ECB" w:rsidP="00A06E3F">
      <w:pPr>
        <w:pStyle w:val="Prrafodelista"/>
        <w:tabs>
          <w:tab w:val="left" w:pos="0"/>
        </w:tabs>
        <w:spacing w:line="276" w:lineRule="auto"/>
        <w:ind w:left="-540" w:right="-676"/>
        <w:jc w:val="both"/>
        <w:rPr>
          <w:rFonts w:ascii="Arial" w:hAnsi="Arial" w:cs="Arial"/>
        </w:rPr>
      </w:pPr>
    </w:p>
    <w:p w14:paraId="33EC961B" w14:textId="164761DA" w:rsidR="003E5996" w:rsidRDefault="003E5996" w:rsidP="00A06E3F">
      <w:pPr>
        <w:pStyle w:val="Prrafodelista"/>
        <w:tabs>
          <w:tab w:val="left" w:pos="0"/>
        </w:tabs>
        <w:spacing w:line="276" w:lineRule="auto"/>
        <w:ind w:left="-540" w:right="-676"/>
        <w:jc w:val="both"/>
        <w:rPr>
          <w:rFonts w:ascii="Arial" w:hAnsi="Arial" w:cs="Arial"/>
        </w:rPr>
      </w:pPr>
    </w:p>
    <w:p w14:paraId="4B81AC14" w14:textId="48B36AD5" w:rsidR="003E5996" w:rsidRDefault="003E5996" w:rsidP="00A06E3F">
      <w:pPr>
        <w:pStyle w:val="Prrafodelista"/>
        <w:tabs>
          <w:tab w:val="left" w:pos="0"/>
        </w:tabs>
        <w:spacing w:line="276" w:lineRule="auto"/>
        <w:ind w:left="-540" w:right="-676"/>
        <w:jc w:val="both"/>
        <w:rPr>
          <w:rFonts w:ascii="Arial" w:hAnsi="Arial" w:cs="Arial"/>
        </w:rPr>
      </w:pPr>
    </w:p>
    <w:p w14:paraId="261658FA" w14:textId="4260425E" w:rsidR="003E5996" w:rsidRDefault="003E5996" w:rsidP="003E5996">
      <w:pPr>
        <w:pStyle w:val="Prrafodelista"/>
        <w:tabs>
          <w:tab w:val="left" w:pos="0"/>
        </w:tabs>
        <w:spacing w:line="276" w:lineRule="auto"/>
        <w:ind w:left="-540" w:right="-676"/>
        <w:jc w:val="right"/>
        <w:rPr>
          <w:rFonts w:ascii="Arial" w:hAnsi="Arial" w:cs="Arial"/>
        </w:rPr>
      </w:pPr>
      <w:r w:rsidRPr="003E5996">
        <w:rPr>
          <w:rFonts w:ascii="Arial" w:hAnsi="Arial" w:cs="Arial"/>
          <w:b/>
          <w:bCs/>
        </w:rPr>
        <w:t>Madrid</w:t>
      </w:r>
      <w:r>
        <w:rPr>
          <w:rFonts w:ascii="Arial" w:hAnsi="Arial" w:cs="Arial"/>
          <w:b/>
          <w:bCs/>
        </w:rPr>
        <w:t>,</w:t>
      </w:r>
      <w:r w:rsidRPr="003E5996">
        <w:rPr>
          <w:rFonts w:ascii="Arial" w:hAnsi="Arial" w:cs="Arial"/>
          <w:b/>
          <w:bCs/>
        </w:rPr>
        <w:t xml:space="preserve"> 22 de octubre de 2019</w:t>
      </w:r>
      <w:bookmarkStart w:id="1" w:name="_GoBack"/>
      <w:bookmarkEnd w:id="1"/>
    </w:p>
    <w:sectPr w:rsidR="003E5996" w:rsidSect="00160BD8">
      <w:headerReference w:type="default" r:id="rId7"/>
      <w:pgSz w:w="11906" w:h="16838"/>
      <w:pgMar w:top="1417" w:right="1701" w:bottom="1417"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9FF85" w14:textId="77777777" w:rsidR="009D29B2" w:rsidRDefault="009D29B2">
      <w:pPr>
        <w:spacing w:after="0" w:line="240" w:lineRule="auto"/>
      </w:pPr>
      <w:r>
        <w:separator/>
      </w:r>
    </w:p>
  </w:endnote>
  <w:endnote w:type="continuationSeparator" w:id="0">
    <w:p w14:paraId="3DC75E56" w14:textId="77777777" w:rsidR="009D29B2" w:rsidRDefault="009D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BAFA" w14:textId="77777777" w:rsidR="009D29B2" w:rsidRDefault="009D29B2">
      <w:pPr>
        <w:spacing w:after="0" w:line="240" w:lineRule="auto"/>
      </w:pPr>
      <w:r>
        <w:separator/>
      </w:r>
    </w:p>
  </w:footnote>
  <w:footnote w:type="continuationSeparator" w:id="0">
    <w:p w14:paraId="0FCC4B8B" w14:textId="77777777" w:rsidR="009D29B2" w:rsidRDefault="009D2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D1C0" w14:textId="77777777" w:rsidR="00453ECB" w:rsidRDefault="00453ECB" w:rsidP="00160BD8">
    <w:pPr>
      <w:pStyle w:val="Encabezado"/>
      <w:tabs>
        <w:tab w:val="clear" w:pos="8504"/>
      </w:tabs>
      <w:ind w:left="-709" w:right="-568"/>
      <w:rPr>
        <w:noProof/>
        <w:lang w:eastAsia="es-ES"/>
      </w:rPr>
    </w:pPr>
    <w:r>
      <w:rPr>
        <w:noProof/>
        <w:lang w:eastAsia="es-ES"/>
      </w:rPr>
      <w:t xml:space="preserve">                     </w:t>
    </w:r>
    <w:r w:rsidR="009D29B2">
      <w:rPr>
        <w:noProof/>
        <w:lang w:eastAsia="es-ES"/>
      </w:rPr>
      <w:pict w14:anchorId="066AA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Slider_3b" style="width:499.5pt;height:129.75pt;visibility:visible">
          <v:imagedata r:id="rId1" o:title=""/>
        </v:shape>
      </w:pict>
    </w:r>
  </w:p>
  <w:p w14:paraId="003B767D" w14:textId="77777777" w:rsidR="00453ECB" w:rsidRDefault="00453ECB" w:rsidP="00160BD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284E58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D2CDB88"/>
    <w:lvl w:ilvl="0" w:tplc="0C0A000B">
      <w:start w:val="1"/>
      <w:numFmt w:val="bullet"/>
      <w:lvlText w:val=""/>
      <w:lvlJc w:val="left"/>
      <w:pPr>
        <w:tabs>
          <w:tab w:val="left"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6E983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0F1090"/>
    <w:multiLevelType w:val="hybridMultilevel"/>
    <w:tmpl w:val="4844C196"/>
    <w:lvl w:ilvl="0" w:tplc="0C0A0003">
      <w:start w:val="1"/>
      <w:numFmt w:val="bullet"/>
      <w:lvlText w:val="o"/>
      <w:lvlJc w:val="left"/>
      <w:pPr>
        <w:tabs>
          <w:tab w:val="num" w:pos="180"/>
        </w:tabs>
        <w:ind w:left="180" w:hanging="360"/>
      </w:pPr>
      <w:rPr>
        <w:rFonts w:ascii="Courier New" w:hAnsi="Courier New"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47F12E57"/>
    <w:multiLevelType w:val="hybridMultilevel"/>
    <w:tmpl w:val="062E867C"/>
    <w:lvl w:ilvl="0" w:tplc="0C0A000B">
      <w:start w:val="1"/>
      <w:numFmt w:val="bullet"/>
      <w:lvlText w:val=""/>
      <w:lvlJc w:val="left"/>
      <w:pPr>
        <w:tabs>
          <w:tab w:val="num" w:pos="180"/>
        </w:tabs>
        <w:ind w:left="180" w:hanging="360"/>
      </w:pPr>
      <w:rPr>
        <w:rFonts w:ascii="Wingdings" w:hAnsi="Wingdings"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54934527"/>
    <w:multiLevelType w:val="multilevel"/>
    <w:tmpl w:val="6E983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F60E2F"/>
    <w:multiLevelType w:val="multilevel"/>
    <w:tmpl w:val="4844C196"/>
    <w:lvl w:ilvl="0">
      <w:start w:val="1"/>
      <w:numFmt w:val="bullet"/>
      <w:lvlText w:val="o"/>
      <w:lvlJc w:val="left"/>
      <w:pPr>
        <w:tabs>
          <w:tab w:val="num" w:pos="180"/>
        </w:tabs>
        <w:ind w:left="180" w:hanging="360"/>
      </w:pPr>
      <w:rPr>
        <w:rFonts w:ascii="Courier New" w:hAnsi="Courier New" w:hint="default"/>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23B9"/>
    <w:rsid w:val="000454F1"/>
    <w:rsid w:val="00067137"/>
    <w:rsid w:val="000722F9"/>
    <w:rsid w:val="000C0400"/>
    <w:rsid w:val="000E0847"/>
    <w:rsid w:val="000E43F5"/>
    <w:rsid w:val="000F2386"/>
    <w:rsid w:val="00122554"/>
    <w:rsid w:val="00160BD8"/>
    <w:rsid w:val="001872E4"/>
    <w:rsid w:val="001B6A6A"/>
    <w:rsid w:val="001C5B60"/>
    <w:rsid w:val="001D370D"/>
    <w:rsid w:val="001F3B11"/>
    <w:rsid w:val="002076D6"/>
    <w:rsid w:val="002441DA"/>
    <w:rsid w:val="00245768"/>
    <w:rsid w:val="00276FE5"/>
    <w:rsid w:val="0028067A"/>
    <w:rsid w:val="002C3CE6"/>
    <w:rsid w:val="002F132E"/>
    <w:rsid w:val="002F1AA5"/>
    <w:rsid w:val="00345C9E"/>
    <w:rsid w:val="003475A4"/>
    <w:rsid w:val="00353012"/>
    <w:rsid w:val="00354364"/>
    <w:rsid w:val="003C1EA1"/>
    <w:rsid w:val="003E5996"/>
    <w:rsid w:val="003F47C2"/>
    <w:rsid w:val="003F7DF4"/>
    <w:rsid w:val="004106AC"/>
    <w:rsid w:val="00453ECB"/>
    <w:rsid w:val="004C6770"/>
    <w:rsid w:val="0052431F"/>
    <w:rsid w:val="005810FE"/>
    <w:rsid w:val="005C57B0"/>
    <w:rsid w:val="00671641"/>
    <w:rsid w:val="0067501E"/>
    <w:rsid w:val="00731C49"/>
    <w:rsid w:val="007A4DE8"/>
    <w:rsid w:val="007D35AD"/>
    <w:rsid w:val="007E42E5"/>
    <w:rsid w:val="007F3017"/>
    <w:rsid w:val="0081081E"/>
    <w:rsid w:val="00837AA2"/>
    <w:rsid w:val="00844EED"/>
    <w:rsid w:val="008E6D7E"/>
    <w:rsid w:val="00926E93"/>
    <w:rsid w:val="00944CF7"/>
    <w:rsid w:val="00950AF7"/>
    <w:rsid w:val="009A35AF"/>
    <w:rsid w:val="009D29B2"/>
    <w:rsid w:val="00A056F8"/>
    <w:rsid w:val="00A06E3F"/>
    <w:rsid w:val="00A645B3"/>
    <w:rsid w:val="00A756F4"/>
    <w:rsid w:val="00AD5C53"/>
    <w:rsid w:val="00B11F5D"/>
    <w:rsid w:val="00BA5EB5"/>
    <w:rsid w:val="00BB629D"/>
    <w:rsid w:val="00C156F6"/>
    <w:rsid w:val="00C62633"/>
    <w:rsid w:val="00C90250"/>
    <w:rsid w:val="00CD1B33"/>
    <w:rsid w:val="00D023B9"/>
    <w:rsid w:val="00D606F7"/>
    <w:rsid w:val="00D7619D"/>
    <w:rsid w:val="00DA4B5B"/>
    <w:rsid w:val="00DC126F"/>
    <w:rsid w:val="00DD3A4E"/>
    <w:rsid w:val="00DE5F0E"/>
    <w:rsid w:val="00E141B4"/>
    <w:rsid w:val="00E75379"/>
    <w:rsid w:val="00ED5954"/>
    <w:rsid w:val="00F325D8"/>
    <w:rsid w:val="00F92A33"/>
    <w:rsid w:val="00FB1E61"/>
    <w:rsid w:val="00FD2008"/>
    <w:rsid w:val="00FD5F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07B47CB"/>
  <w14:defaultImageDpi w14:val="0"/>
  <w15:docId w15:val="{86FAD8C3-DB42-4F69-B66F-84C0EE3C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pPr>
      <w:ind w:left="720"/>
      <w:contextualSpacing/>
    </w:p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locked/>
    <w:rPr>
      <w:lang w:val="x-none" w:eastAsia="en-U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locked/>
    <w:rPr>
      <w:lang w:val="x-none" w:eastAsia="en-US"/>
    </w:r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link w:val="Textodeglobo"/>
    <w:uiPriority w:val="99"/>
    <w:locked/>
    <w:rPr>
      <w:rFonts w:ascii="Segoe UI" w:hAnsi="Segoe UI"/>
      <w:sz w:val="18"/>
      <w:lang w:val="x-none" w:eastAsia="en-US"/>
    </w:rPr>
  </w:style>
  <w:style w:type="character" w:styleId="Refdecomentario">
    <w:name w:val="annotation reference"/>
    <w:uiPriority w:val="99"/>
    <w:rPr>
      <w:rFonts w:cs="Times New Roman"/>
      <w:sz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link w:val="Textocomentario"/>
    <w:uiPriority w:val="99"/>
    <w:locked/>
    <w:rPr>
      <w:lang w:val="x-none" w:eastAsia="en-U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uiPriority w:val="99"/>
    <w:locked/>
    <w:rPr>
      <w:b/>
      <w:lang w:val="x-none" w:eastAsia="en-US"/>
    </w:rPr>
  </w:style>
  <w:style w:type="character" w:styleId="Hipervnculo">
    <w:name w:val="Hyperlink"/>
    <w:uiPriority w:val="99"/>
    <w:semiHidden/>
    <w:rsid w:val="003530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91588">
      <w:marLeft w:val="0"/>
      <w:marRight w:val="0"/>
      <w:marTop w:val="0"/>
      <w:marBottom w:val="0"/>
      <w:divBdr>
        <w:top w:val="none" w:sz="0" w:space="0" w:color="auto"/>
        <w:left w:val="none" w:sz="0" w:space="0" w:color="auto"/>
        <w:bottom w:val="none" w:sz="0" w:space="0" w:color="auto"/>
        <w:right w:val="none" w:sz="0" w:space="0" w:color="auto"/>
      </w:divBdr>
    </w:div>
    <w:div w:id="1481191589">
      <w:marLeft w:val="0"/>
      <w:marRight w:val="0"/>
      <w:marTop w:val="0"/>
      <w:marBottom w:val="0"/>
      <w:divBdr>
        <w:top w:val="none" w:sz="0" w:space="0" w:color="auto"/>
        <w:left w:val="none" w:sz="0" w:space="0" w:color="auto"/>
        <w:bottom w:val="none" w:sz="0" w:space="0" w:color="auto"/>
        <w:right w:val="none" w:sz="0" w:space="0" w:color="auto"/>
      </w:divBdr>
    </w:div>
    <w:div w:id="1481191590">
      <w:marLeft w:val="0"/>
      <w:marRight w:val="0"/>
      <w:marTop w:val="0"/>
      <w:marBottom w:val="0"/>
      <w:divBdr>
        <w:top w:val="none" w:sz="0" w:space="0" w:color="auto"/>
        <w:left w:val="none" w:sz="0" w:space="0" w:color="auto"/>
        <w:bottom w:val="none" w:sz="0" w:space="0" w:color="auto"/>
        <w:right w:val="none" w:sz="0" w:space="0" w:color="auto"/>
      </w:divBdr>
    </w:div>
    <w:div w:id="1481191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4</Pages>
  <Words>1701</Words>
  <Characters>9357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Esther Garrido</cp:lastModifiedBy>
  <cp:revision>44</cp:revision>
  <dcterms:created xsi:type="dcterms:W3CDTF">2019-10-17T09:59:00Z</dcterms:created>
  <dcterms:modified xsi:type="dcterms:W3CDTF">2019-10-22T14:10:00Z</dcterms:modified>
</cp:coreProperties>
</file>